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 w:line="596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before="120" w:after="120" w:line="596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云南省</w:t>
      </w:r>
      <w:r>
        <w:rPr>
          <w:rFonts w:hint="eastAsia" w:eastAsia="方正小标宋简体"/>
          <w:sz w:val="32"/>
          <w:szCs w:val="32"/>
          <w:lang w:eastAsia="zh-CN"/>
        </w:rPr>
        <w:t>中药饮片产业发展</w:t>
      </w:r>
      <w:r>
        <w:rPr>
          <w:rFonts w:eastAsia="方正小标宋简体"/>
          <w:sz w:val="32"/>
          <w:szCs w:val="32"/>
        </w:rPr>
        <w:t>专家库专家资格审查表</w:t>
      </w:r>
    </w:p>
    <w:tbl>
      <w:tblPr>
        <w:tblpPr w:leftFromText="180" w:rightFromText="180" w:vertAnchor="text" w:horzAnchor="page" w:tblpXSpec="center" w:tblpY="142"/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14"/>
        <w:gridCol w:w="1249"/>
        <w:gridCol w:w="1073"/>
        <w:gridCol w:w="229"/>
        <w:gridCol w:w="306"/>
        <w:gridCol w:w="784"/>
        <w:gridCol w:w="349"/>
        <w:gridCol w:w="896"/>
        <w:gridCol w:w="542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963" w:type="dxa"/>
            <w:gridSpan w:val="2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319" w:type="dxa"/>
            <w:gridSpan w:val="3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156" w:type="dxa"/>
            <w:gridSpan w:val="2"/>
            <w:vAlign w:val="top"/>
          </w:tcPr>
          <w:p>
            <w:pPr>
              <w:spacing w:line="596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963" w:type="dxa"/>
            <w:gridSpan w:val="2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</w:p>
        </w:tc>
        <w:tc>
          <w:tcPr>
            <w:tcW w:w="1073" w:type="dxa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历</w:t>
            </w:r>
          </w:p>
        </w:tc>
        <w:tc>
          <w:tcPr>
            <w:tcW w:w="1319" w:type="dxa"/>
            <w:gridSpan w:val="3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  位</w:t>
            </w:r>
          </w:p>
        </w:tc>
        <w:tc>
          <w:tcPr>
            <w:tcW w:w="2156" w:type="dxa"/>
            <w:gridSpan w:val="2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gridSpan w:val="2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毕业院校及专业</w:t>
            </w:r>
          </w:p>
        </w:tc>
        <w:tc>
          <w:tcPr>
            <w:tcW w:w="7042" w:type="dxa"/>
            <w:gridSpan w:val="9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gridSpan w:val="2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  <w:tc>
          <w:tcPr>
            <w:tcW w:w="7042" w:type="dxa"/>
            <w:gridSpan w:val="9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gridSpan w:val="2"/>
            <w:vAlign w:val="top"/>
          </w:tcPr>
          <w:p>
            <w:pPr>
              <w:spacing w:line="596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职称及特长</w:t>
            </w:r>
          </w:p>
        </w:tc>
        <w:tc>
          <w:tcPr>
            <w:tcW w:w="7042" w:type="dxa"/>
            <w:gridSpan w:val="9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  话</w:t>
            </w:r>
          </w:p>
        </w:tc>
        <w:tc>
          <w:tcPr>
            <w:tcW w:w="3571" w:type="dxa"/>
            <w:gridSpan w:val="5"/>
            <w:vAlign w:val="top"/>
          </w:tcPr>
          <w:p>
            <w:pPr>
              <w:spacing w:line="596" w:lineRule="exact"/>
              <w:rPr>
                <w:szCs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spacing w:line="596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052" w:type="dxa"/>
            <w:gridSpan w:val="3"/>
            <w:vAlign w:val="top"/>
          </w:tcPr>
          <w:p>
            <w:pPr>
              <w:spacing w:line="596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704" w:type="dxa"/>
            <w:gridSpan w:val="7"/>
            <w:vAlign w:val="top"/>
          </w:tcPr>
          <w:p>
            <w:pPr>
              <w:spacing w:line="596" w:lineRule="exact"/>
              <w:rPr>
                <w:szCs w:val="21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line="596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14" w:type="dxa"/>
            <w:vAlign w:val="top"/>
          </w:tcPr>
          <w:p>
            <w:pPr>
              <w:spacing w:line="596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  <w:gridSpan w:val="11"/>
            <w:vAlign w:val="top"/>
          </w:tcPr>
          <w:p>
            <w:pPr>
              <w:spacing w:line="596" w:lineRule="exact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代表专业水平的主要成果：</w:t>
            </w:r>
          </w:p>
          <w:p>
            <w:pPr>
              <w:spacing w:line="596" w:lineRule="exact"/>
              <w:rPr>
                <w:szCs w:val="21"/>
              </w:rPr>
            </w:pPr>
          </w:p>
          <w:p>
            <w:pPr>
              <w:spacing w:line="596" w:lineRule="exact"/>
              <w:rPr>
                <w:szCs w:val="21"/>
              </w:rPr>
            </w:pPr>
          </w:p>
          <w:p>
            <w:pPr>
              <w:spacing w:line="596" w:lineRule="exact"/>
              <w:rPr>
                <w:szCs w:val="21"/>
              </w:rPr>
            </w:pPr>
          </w:p>
          <w:p>
            <w:pPr>
              <w:spacing w:line="596" w:lineRule="exact"/>
              <w:rPr>
                <w:szCs w:val="21"/>
              </w:rPr>
            </w:pPr>
          </w:p>
          <w:p>
            <w:pPr>
              <w:spacing w:line="596" w:lineRule="exact"/>
              <w:rPr>
                <w:szCs w:val="21"/>
              </w:rPr>
            </w:pPr>
          </w:p>
          <w:p>
            <w:pPr>
              <w:spacing w:line="596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4437" w:type="dxa"/>
            <w:gridSpan w:val="5"/>
            <w:vAlign w:val="top"/>
          </w:tcPr>
          <w:p>
            <w:pPr>
              <w:spacing w:line="596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推荐单位意见：</w:t>
            </w:r>
          </w:p>
          <w:p>
            <w:pPr>
              <w:spacing w:line="596" w:lineRule="exact"/>
              <w:rPr>
                <w:szCs w:val="21"/>
              </w:rPr>
            </w:pPr>
          </w:p>
          <w:p>
            <w:pPr>
              <w:spacing w:line="596" w:lineRule="exact"/>
              <w:ind w:firstLine="2608" w:firstLineChars="1242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章</w:t>
            </w:r>
          </w:p>
          <w:p>
            <w:pPr>
              <w:spacing w:line="596" w:lineRule="exact"/>
              <w:ind w:firstLine="2625" w:firstLineChars="1250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4491" w:type="dxa"/>
            <w:gridSpan w:val="6"/>
            <w:vAlign w:val="top"/>
          </w:tcPr>
          <w:p>
            <w:pPr>
              <w:spacing w:line="596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资格审查意见：</w:t>
            </w:r>
          </w:p>
          <w:p>
            <w:pPr>
              <w:spacing w:line="596" w:lineRule="exact"/>
              <w:rPr>
                <w:szCs w:val="21"/>
              </w:rPr>
            </w:pPr>
          </w:p>
          <w:p>
            <w:pPr>
              <w:spacing w:line="596" w:lineRule="exact"/>
              <w:ind w:firstLine="2608" w:firstLineChars="1242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章</w:t>
            </w:r>
          </w:p>
          <w:p>
            <w:pPr>
              <w:spacing w:line="596" w:lineRule="exact"/>
              <w:ind w:firstLine="2730" w:firstLineChars="1300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>
      <w:pPr>
        <w:spacing w:line="596" w:lineRule="exact"/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ascii="宋体" w:hAnsi="宋体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>工作单位请填写全称，高等院校请具体到所在学院。</w:t>
      </w:r>
    </w:p>
    <w:p>
      <w:pPr>
        <w:spacing w:line="596" w:lineRule="exact"/>
        <w:ind w:firstLine="4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>此表复印或下载后采用打印方式，请勿改变表格的格式。</w:t>
      </w:r>
    </w:p>
    <w:p>
      <w:pPr>
        <w:spacing w:line="596" w:lineRule="exact"/>
        <w:ind w:firstLine="420" w:firstLineChars="200"/>
        <w:rPr>
          <w:rFonts w:hint="default"/>
          <w:szCs w:val="21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uiPriority w:val="0"/>
    <w:rPr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Acronym"/>
    <w:basedOn w:val="6"/>
    <w:qFormat/>
    <w:uiPriority w:val="0"/>
    <w:rPr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onlinepl_replay1"/>
    <w:basedOn w:val="6"/>
    <w:qFormat/>
    <w:uiPriority w:val="0"/>
    <w:rPr/>
  </w:style>
  <w:style w:type="character" w:customStyle="1" w:styleId="12">
    <w:name w:val="onlinepl_replay11"/>
    <w:basedOn w:val="6"/>
    <w:qFormat/>
    <w:uiPriority w:val="0"/>
    <w:rPr>
      <w:vanish/>
    </w:rPr>
  </w:style>
  <w:style w:type="character" w:customStyle="1" w:styleId="13">
    <w:name w:val="onlinepl_replay12"/>
    <w:basedOn w:val="6"/>
    <w:qFormat/>
    <w:uiPriority w:val="0"/>
    <w:rPr/>
  </w:style>
  <w:style w:type="character" w:customStyle="1" w:styleId="14">
    <w:name w:val="onlinepl_replay2"/>
    <w:basedOn w:val="6"/>
    <w:uiPriority w:val="0"/>
    <w:rPr/>
  </w:style>
  <w:style w:type="character" w:customStyle="1" w:styleId="15">
    <w:name w:val="onlinepl_replay21"/>
    <w:basedOn w:val="6"/>
    <w:qFormat/>
    <w:uiPriority w:val="0"/>
    <w:rPr/>
  </w:style>
  <w:style w:type="character" w:customStyle="1" w:styleId="16">
    <w:name w:val="onlinepl_replay22"/>
    <w:basedOn w:val="6"/>
    <w:qFormat/>
    <w:uiPriority w:val="0"/>
    <w:rPr/>
  </w:style>
  <w:style w:type="character" w:customStyle="1" w:styleId="17">
    <w:name w:val="onlinepl_replay3"/>
    <w:basedOn w:val="6"/>
    <w:qFormat/>
    <w:uiPriority w:val="0"/>
    <w:rPr/>
  </w:style>
  <w:style w:type="character" w:customStyle="1" w:styleId="18">
    <w:name w:val="current"/>
    <w:basedOn w:val="6"/>
    <w:qFormat/>
    <w:uiPriority w:val="0"/>
    <w:rPr>
      <w:b/>
      <w:color w:val="FFFFFF"/>
      <w:bdr w:val="single" w:color="154FA0" w:sz="4" w:space="0"/>
      <w:shd w:val="clear" w:color="auto" w:fill="154FA0"/>
    </w:rPr>
  </w:style>
  <w:style w:type="character" w:customStyle="1" w:styleId="19">
    <w:name w:val="disabled"/>
    <w:basedOn w:val="6"/>
    <w:qFormat/>
    <w:uiPriority w:val="0"/>
    <w:rPr>
      <w:color w:val="999999"/>
      <w:bdr w:val="single" w:color="C5C5C5" w:sz="4" w:space="0"/>
      <w:shd w:val="clear" w:color="auto" w:fill="FFFFFF"/>
    </w:rPr>
  </w:style>
  <w:style w:type="character" w:customStyle="1" w:styleId="20">
    <w:name w:val="页眉 字符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1">
    <w:name w:val="页脚 字符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云南省工业和信息化委员会</Company>
  <Pages>4</Pages>
  <Words>207</Words>
  <Characters>1182</Characters>
  <Lines>9</Lines>
  <Paragraphs>2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2018-03-12T08:02:00Z</dcterms:created>
  <dc:creator>Administrator</dc:creator>
  <cp:lastModifiedBy>Administrator</cp:lastModifiedBy>
  <cp:lastPrinted>2018-03-23T03:20:00Z</cp:lastPrinted>
  <dcterms:modified xsi:type="dcterms:W3CDTF">2018-03-23T08:36:06Z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