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line="600" w:lineRule="exact"/>
        <w:rPr>
          <w:rFonts w:hint="eastAsia" w:ascii="宋体" w:hAnsi="宋体" w:eastAsia="方正黑体_GBK" w:cs="方正黑体_GBK"/>
          <w:color w:val="000000"/>
        </w:rPr>
      </w:pPr>
      <w:r>
        <w:rPr>
          <w:rFonts w:hint="eastAsia" w:ascii="宋体" w:hAnsi="宋体" w:eastAsia="方正黑体_GBK" w:cs="方正黑体_GBK"/>
          <w:color w:val="000000"/>
        </w:rPr>
        <w:t>附件 1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5"/>
        <w:snapToGrid w:val="0"/>
        <w:spacing w:before="0" w:line="600" w:lineRule="exact"/>
        <w:ind w:right="21"/>
        <w:rPr>
          <w:rFonts w:hint="eastAsia" w:ascii="宋体" w:hAnsi="宋体" w:eastAsia="方正小标宋_GBK" w:cs="方正小标宋_GBK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</w:rPr>
        <w:t>云南省工业遗产评价指标</w:t>
      </w: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16"/>
        </w:rPr>
      </w:pPr>
    </w:p>
    <w:tbl>
      <w:tblPr>
        <w:tblStyle w:val="8"/>
        <w:tblW w:w="877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818"/>
        <w:gridCol w:w="5631"/>
        <w:gridCol w:w="16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32" w:right="60" w:hanging="10"/>
              <w:jc w:val="center"/>
              <w:rPr>
                <w:rFonts w:hint="eastAsia" w:ascii="宋体" w:hAnsi="宋体" w:eastAsia="方正黑体_GBK" w:cs="方正黑体_GBK"/>
                <w:color w:val="000000"/>
                <w:sz w:val="24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sz w:val="24"/>
              </w:rPr>
              <w:t>一级指标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38" w:right="124"/>
              <w:jc w:val="center"/>
              <w:rPr>
                <w:rFonts w:hint="eastAsia" w:ascii="宋体" w:hAnsi="宋体" w:eastAsia="方正黑体_GBK" w:cs="方正黑体_GBK"/>
                <w:color w:val="000000"/>
                <w:sz w:val="24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sz w:val="24"/>
              </w:rPr>
              <w:t>二级指标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2291" w:right="2279"/>
              <w:jc w:val="both"/>
              <w:rPr>
                <w:rFonts w:hint="eastAsia" w:ascii="宋体" w:hAnsi="宋体" w:eastAsia="方正黑体_GBK" w:cs="方正黑体_GBK"/>
                <w:color w:val="000000"/>
                <w:sz w:val="24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sz w:val="24"/>
              </w:rPr>
              <w:t>指标内容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272" w:right="263"/>
              <w:jc w:val="both"/>
              <w:rPr>
                <w:rFonts w:hint="eastAsia" w:ascii="宋体" w:hAnsi="宋体" w:eastAsia="方正黑体_GBK" w:cs="方正黑体_GBK"/>
                <w:color w:val="000000"/>
                <w:sz w:val="24"/>
              </w:rPr>
            </w:pPr>
            <w:r>
              <w:rPr>
                <w:rFonts w:hint="eastAsia" w:ascii="宋体" w:hAnsi="宋体" w:eastAsia="方正黑体_GBK" w:cs="方正黑体_GBK"/>
                <w:color w:val="000000"/>
                <w:sz w:val="24"/>
              </w:rPr>
              <w:t>指标特性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108" w:right="118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遗产价值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见证了本行业在世界、中国或云南的发端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5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2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对工业化进程具有显著的推进作用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3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技术或工艺具有创新性、重要性或独特性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科技价值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5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4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对所在的行业发展进程具有重要影响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科技价值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5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对社会经济文化生活变迁具有重要影响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社会价值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8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6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形成了有影响力的工业精神、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生产工艺技术知识、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生产制度或企业文化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社会价值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7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7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反映了工业生产及其相关社区生活的时代特性和社</w:t>
            </w:r>
          </w:p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会风貌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社会价值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8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工业生产或生活设施构成的工业景观具有较强的独</w:t>
            </w:r>
          </w:p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特性或代表性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艺术价值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7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9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设施设备、建构筑物、产品对某一生产技艺或企业</w:t>
            </w:r>
          </w:p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具有极强的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艺术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代表性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艺术价值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10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涉及与重要历史事件、人物的紧密联系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11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 w:right="-29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云南发展史上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作出重要贡献的工矿企业</w:t>
            </w:r>
            <w:r>
              <w:rPr>
                <w:rFonts w:hint="eastAsia" w:ascii="宋体" w:hAnsi="宋体" w:eastAsia="方正仿宋_GBK" w:cs="方正仿宋_GBK"/>
                <w:color w:val="000000"/>
                <w:spacing w:val="-70"/>
                <w:sz w:val="24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重要交通线、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>156</w:t>
            </w:r>
            <w:r>
              <w:rPr>
                <w:rFonts w:hint="eastAsia" w:ascii="宋体" w:hAnsi="宋体" w:eastAsia="方正仿宋_GBK" w:cs="方正仿宋_GBK"/>
                <w:color w:val="000000"/>
                <w:spacing w:val="-16"/>
                <w:sz w:val="24"/>
                <w:lang w:eastAsia="zh-CN"/>
              </w:rPr>
              <w:t>项</w:t>
            </w:r>
            <w:r>
              <w:rPr>
                <w:rFonts w:hint="eastAsia" w:ascii="宋体" w:hAnsi="宋体" w:eastAsia="方正仿宋_GBK" w:cs="方正仿宋_GBK"/>
                <w:color w:val="000000"/>
                <w:spacing w:val="-16"/>
                <w:sz w:val="24"/>
              </w:rPr>
              <w:t>工程”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、“三线建设”重大项目等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6" w:hRule="atLeas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0" w:right="103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保存状况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12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涉及遗产价值描述的文字材料基本可信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真实性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13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整体布局和核心物项建设、重建、修复及保存状况</w:t>
            </w:r>
          </w:p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具有较为可信的记录和呈现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真实性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5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14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有较高的完整程度，通过现存核心物项可以完整呈</w:t>
            </w:r>
          </w:p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现有代表性的生产布局、生产工艺或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</w:rPr>
              <w:t>相关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lang w:eastAsia="zh-CN"/>
              </w:rPr>
              <w:t>工业社区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生活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完整性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123" w:right="103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管理水平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15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保护利用规划符合遗产特性、切实可行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延续性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40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16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保护利用管理制度、工作措施等明确有力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延续性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4" w:hRule="atLeast"/>
          <w:jc w:val="center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right="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17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保护利用已或可预期产生可持续的社会、经济效益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272" w:right="26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时代性</w:t>
            </w:r>
          </w:p>
        </w:tc>
      </w:tr>
    </w:tbl>
    <w:p>
      <w:pPr>
        <w:snapToGrid w:val="0"/>
        <w:spacing w:line="600" w:lineRule="exact"/>
        <w:ind w:firstLine="643" w:firstLineChars="200"/>
        <w:rPr>
          <w:rFonts w:hint="eastAsia" w:ascii="宋体" w:hAnsi="宋体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color w:val="000000"/>
          <w:sz w:val="32"/>
          <w:szCs w:val="32"/>
        </w:rPr>
        <w:t>评价指标说明：</w:t>
      </w:r>
    </w:p>
    <w:p>
      <w:pPr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1.云南省工业遗产评价采用定性评价的方式，针对云南省工业遗产特性设置了3项一级指标、17 项二级指标。</w:t>
      </w:r>
    </w:p>
    <w:p>
      <w:pPr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2.对于“遗产价值”指标项，1-8 项二级指标中需至少有 1 项达到相应标准，9-11 项二级指标作为评价参考；对于“保存状况”指标项，12-14 项二级指标均需达到相应标准；对于“管理水平”指标项，15-17 项二级指标中需至少有 2 项达到相应标准。所申报项目若为全国或云南省重点文物保护单位，则视同“保存状况”和“管理水平”指标项均达到相应标准。</w:t>
      </w:r>
    </w:p>
    <w:p>
      <w:pPr>
        <w:snapToGrid w:val="0"/>
        <w:spacing w:line="600" w:lineRule="exact"/>
        <w:ind w:firstLine="640" w:firstLineChars="200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3.3项一级指标均达到相应标准，判定为满足评价指标要求。</w:t>
      </w:r>
    </w:p>
    <w:p>
      <w:pPr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32"/>
          <w:szCs w:val="32"/>
        </w:rPr>
        <w:sectPr>
          <w:footerReference r:id="rId3" w:type="default"/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pStyle w:val="6"/>
        <w:snapToGrid w:val="0"/>
        <w:spacing w:before="0" w:line="600" w:lineRule="exact"/>
        <w:ind w:left="0"/>
        <w:rPr>
          <w:rFonts w:hint="eastAsia" w:ascii="宋体" w:hAnsi="宋体" w:eastAsia="方正黑体_GBK" w:cs="方正黑体_GBK"/>
          <w:color w:val="000000"/>
        </w:rPr>
      </w:pPr>
      <w:r>
        <w:rPr>
          <w:rFonts w:hint="eastAsia" w:ascii="宋体" w:hAnsi="宋体" w:eastAsia="方正黑体_GBK" w:cs="方正黑体_GBK"/>
          <w:color w:val="000000"/>
        </w:rPr>
        <w:t>附件 2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3"/>
        <w:snapToGrid w:val="0"/>
        <w:spacing w:before="0" w:line="600" w:lineRule="exact"/>
        <w:rPr>
          <w:rFonts w:hint="eastAsia" w:ascii="宋体" w:hAnsi="宋体" w:eastAsia="方正小标宋_GBK" w:cs="方正小标宋_GBK"/>
          <w:color w:val="000000"/>
        </w:rPr>
      </w:pPr>
      <w:r>
        <w:rPr>
          <w:rFonts w:hint="eastAsia" w:ascii="宋体" w:hAnsi="宋体" w:eastAsia="方正小标宋_GBK" w:cs="方正小标宋_GBK"/>
          <w:color w:val="000000"/>
        </w:rPr>
        <w:t>云南省工业遗产申请书</w:t>
      </w:r>
    </w:p>
    <w:p>
      <w:pPr>
        <w:pStyle w:val="6"/>
        <w:snapToGrid w:val="0"/>
        <w:spacing w:line="600" w:lineRule="exact"/>
        <w:rPr>
          <w:rFonts w:hint="eastAsia" w:ascii="宋体" w:hAnsi="宋体" w:eastAsia="方正小标宋_GBK" w:cs="方正小标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25"/>
        </w:rPr>
      </w:pPr>
    </w:p>
    <w:tbl>
      <w:tblPr>
        <w:tblStyle w:val="8"/>
        <w:tblW w:w="0" w:type="auto"/>
        <w:tblInd w:w="8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41"/>
        <w:gridCol w:w="639"/>
        <w:gridCol w:w="5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33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50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遗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产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righ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名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pStyle w:val="10"/>
              <w:tabs>
                <w:tab w:val="left" w:pos="5036"/>
              </w:tabs>
              <w:snapToGrid w:val="0"/>
              <w:spacing w:line="360" w:lineRule="exact"/>
              <w:ind w:left="156"/>
              <w:jc w:val="both"/>
              <w:rPr>
                <w:rFonts w:hint="default" w:ascii="宋体" w:hAnsi="宋体" w:eastAsia="方正仿宋_GBK" w:cs="方正仿宋_GBK"/>
                <w:color w:val="000000"/>
                <w:sz w:val="32"/>
                <w:u w:val="single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32"/>
              </w:rPr>
              <w:t>称：</w:t>
            </w: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32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33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50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申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请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righ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单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pStyle w:val="10"/>
              <w:tabs>
                <w:tab w:val="left" w:pos="2878"/>
              </w:tabs>
              <w:snapToGrid w:val="0"/>
              <w:spacing w:line="360" w:lineRule="exact"/>
              <w:ind w:left="156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位：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  <w:u w:val="single" w:color="000007"/>
              </w:rPr>
              <w:t>加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>盖公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  <w:u w:val="single" w:color="000007"/>
              </w:rPr>
              <w:t>章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33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50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所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属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righ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地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pStyle w:val="10"/>
              <w:tabs>
                <w:tab w:val="left" w:pos="5036"/>
              </w:tabs>
              <w:snapToGrid w:val="0"/>
              <w:spacing w:line="360" w:lineRule="exact"/>
              <w:ind w:left="156"/>
              <w:jc w:val="both"/>
              <w:rPr>
                <w:rFonts w:hint="default" w:ascii="宋体" w:hAnsi="宋体" w:eastAsia="方正仿宋_GBK" w:cs="方正仿宋_GBK"/>
                <w:color w:val="000000"/>
                <w:sz w:val="32"/>
                <w:u w:val="single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32"/>
              </w:rPr>
              <w:t>区：</w:t>
            </w: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32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33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50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申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lef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报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10"/>
              <w:snapToGrid w:val="0"/>
              <w:spacing w:line="360" w:lineRule="exact"/>
              <w:ind w:right="1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日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pStyle w:val="10"/>
              <w:tabs>
                <w:tab w:val="left" w:pos="2240"/>
                <w:tab w:val="left" w:pos="3680"/>
                <w:tab w:val="left" w:pos="4956"/>
              </w:tabs>
              <w:snapToGrid w:val="0"/>
              <w:spacing w:line="360" w:lineRule="exact"/>
              <w:ind w:left="156"/>
              <w:jc w:val="both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期：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日</w:t>
            </w:r>
          </w:p>
        </w:tc>
      </w:tr>
    </w:tbl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28"/>
        </w:rPr>
      </w:pPr>
    </w:p>
    <w:p>
      <w:pPr>
        <w:snapToGrid w:val="0"/>
        <w:spacing w:before="0" w:line="600" w:lineRule="exact"/>
        <w:ind w:right="20"/>
        <w:jc w:val="center"/>
        <w:rPr>
          <w:rFonts w:hint="eastAsia" w:ascii="宋体" w:hAnsi="宋体" w:eastAsia="方正仿宋_GBK" w:cs="方正仿宋_GBK"/>
          <w:color w:val="000000"/>
          <w:sz w:val="40"/>
        </w:rPr>
      </w:pPr>
      <w:r>
        <w:rPr>
          <w:rFonts w:hint="eastAsia" w:ascii="宋体" w:hAnsi="宋体" w:eastAsia="方正仿宋_GBK" w:cs="方正仿宋_GBK"/>
          <w:color w:val="000000"/>
          <w:sz w:val="40"/>
        </w:rPr>
        <w:t>云南省工业和信息化厅印制</w:t>
      </w:r>
    </w:p>
    <w:p>
      <w:pPr>
        <w:snapToGrid w:val="0"/>
        <w:spacing w:line="600" w:lineRule="exact"/>
        <w:jc w:val="center"/>
        <w:rPr>
          <w:rFonts w:hint="eastAsia" w:ascii="宋体" w:hAnsi="宋体" w:eastAsia="方正仿宋_GBK" w:cs="方正仿宋_GBK"/>
          <w:color w:val="000000"/>
          <w:sz w:val="40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snapToGrid w:val="0"/>
        <w:spacing w:before="0" w:line="600" w:lineRule="exact"/>
        <w:ind w:right="14"/>
        <w:jc w:val="center"/>
        <w:rPr>
          <w:rFonts w:hint="eastAsia" w:ascii="宋体" w:hAnsi="宋体" w:eastAsia="方正仿宋_GBK" w:cs="方正仿宋_GBK"/>
          <w:color w:val="000000"/>
          <w:sz w:val="44"/>
        </w:rPr>
      </w:pPr>
    </w:p>
    <w:p>
      <w:pPr>
        <w:snapToGrid w:val="0"/>
        <w:spacing w:before="0" w:line="600" w:lineRule="exact"/>
        <w:ind w:right="14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填 写 须 知</w:t>
      </w: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63"/>
        </w:rPr>
      </w:pPr>
    </w:p>
    <w:p>
      <w:pPr>
        <w:pStyle w:val="11"/>
        <w:numPr>
          <w:ilvl w:val="2"/>
          <w:numId w:val="1"/>
        </w:numPr>
        <w:tabs>
          <w:tab w:val="left" w:pos="1159"/>
        </w:tabs>
        <w:snapToGrid w:val="0"/>
        <w:spacing w:line="600" w:lineRule="exact"/>
        <w:ind w:hanging="241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4"/>
          <w:sz w:val="32"/>
        </w:rPr>
        <w:t>本申请书为申请单位</w:t>
      </w:r>
      <w:r>
        <w:rPr>
          <w:rFonts w:hint="eastAsia" w:ascii="宋体" w:hAnsi="宋体" w:eastAsia="方正仿宋_GBK" w:cs="方正仿宋_GBK"/>
          <w:color w:val="000000"/>
          <w:sz w:val="32"/>
        </w:rPr>
        <w:t>（</w:t>
      </w:r>
      <w:r>
        <w:rPr>
          <w:rFonts w:hint="eastAsia" w:ascii="宋体" w:hAnsi="宋体" w:eastAsia="方正仿宋_GBK" w:cs="方正仿宋_GBK"/>
          <w:color w:val="000000"/>
          <w:spacing w:val="-3"/>
          <w:sz w:val="32"/>
        </w:rPr>
        <w:t>遗产所有权人</w:t>
      </w:r>
      <w:r>
        <w:rPr>
          <w:rFonts w:hint="eastAsia" w:ascii="宋体" w:hAnsi="宋体" w:eastAsia="方正仿宋_GBK" w:cs="方正仿宋_GBK"/>
          <w:color w:val="000000"/>
          <w:sz w:val="32"/>
        </w:rPr>
        <w:t>）</w:t>
      </w:r>
      <w:r>
        <w:rPr>
          <w:rFonts w:hint="eastAsia" w:ascii="宋体" w:hAnsi="宋体" w:eastAsia="方正仿宋_GBK" w:cs="方正仿宋_GBK"/>
          <w:color w:val="000000"/>
          <w:spacing w:val="-2"/>
          <w:sz w:val="32"/>
        </w:rPr>
        <w:t>填写。</w:t>
      </w:r>
    </w:p>
    <w:p>
      <w:pPr>
        <w:pStyle w:val="11"/>
        <w:numPr>
          <w:ilvl w:val="2"/>
          <w:numId w:val="1"/>
        </w:numPr>
        <w:tabs>
          <w:tab w:val="left" w:pos="1159"/>
        </w:tabs>
        <w:snapToGrid w:val="0"/>
        <w:spacing w:before="0" w:line="600" w:lineRule="exact"/>
        <w:ind w:hanging="241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需用电子方式填写，确保字迹清楚。</w:t>
      </w:r>
    </w:p>
    <w:p>
      <w:pPr>
        <w:pStyle w:val="11"/>
        <w:numPr>
          <w:ilvl w:val="2"/>
          <w:numId w:val="1"/>
        </w:numPr>
        <w:tabs>
          <w:tab w:val="left" w:pos="1159"/>
        </w:tabs>
        <w:snapToGrid w:val="0"/>
        <w:spacing w:before="0" w:line="600" w:lineRule="exact"/>
        <w:ind w:left="280" w:right="362" w:firstLine="638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申请单位应按照填写要求和实际情况，认真填写各个表项，确保所填资料真实准确。</w:t>
      </w:r>
    </w:p>
    <w:p>
      <w:pPr>
        <w:pStyle w:val="11"/>
        <w:numPr>
          <w:ilvl w:val="2"/>
          <w:numId w:val="1"/>
        </w:numPr>
        <w:tabs>
          <w:tab w:val="left" w:pos="1164"/>
        </w:tabs>
        <w:snapToGrid w:val="0"/>
        <w:spacing w:line="600" w:lineRule="exact"/>
        <w:ind w:left="280" w:right="294" w:firstLine="638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“工业类别”参考《国民经济行业分类》，精确到中类</w:t>
      </w:r>
      <w:r>
        <w:rPr>
          <w:rFonts w:hint="eastAsia" w:ascii="宋体" w:hAnsi="宋体" w:eastAsia="方正仿宋_GBK" w:cs="方正仿宋_GBK"/>
          <w:color w:val="000000"/>
          <w:spacing w:val="4"/>
          <w:sz w:val="32"/>
        </w:rPr>
        <w:t>（</w:t>
      </w:r>
      <w:r>
        <w:rPr>
          <w:rFonts w:hint="eastAsia" w:ascii="宋体" w:hAnsi="宋体" w:eastAsia="方正仿宋_GBK" w:cs="方正仿宋_GBK"/>
          <w:color w:val="000000"/>
          <w:sz w:val="32"/>
        </w:rPr>
        <w:t>如:</w:t>
      </w:r>
      <w:r>
        <w:rPr>
          <w:rFonts w:hint="eastAsia" w:ascii="宋体" w:hAnsi="宋体" w:eastAsia="方正仿宋_GBK" w:cs="方正仿宋_GBK"/>
          <w:color w:val="000000"/>
          <w:spacing w:val="-4"/>
          <w:sz w:val="32"/>
        </w:rPr>
        <w:t xml:space="preserve">水泥、石灰和石膏制造业，则填写 </w:t>
      </w:r>
      <w:r>
        <w:rPr>
          <w:rFonts w:hint="eastAsia" w:ascii="宋体" w:hAnsi="宋体" w:eastAsia="方正仿宋_GBK" w:cs="方正仿宋_GBK"/>
          <w:color w:val="000000"/>
          <w:sz w:val="32"/>
        </w:rPr>
        <w:t>C301，涉及工业</w:t>
      </w:r>
      <w:r>
        <w:rPr>
          <w:rFonts w:hint="eastAsia" w:ascii="宋体" w:hAnsi="宋体" w:eastAsia="方正仿宋_GBK" w:cs="方正仿宋_GBK"/>
          <w:color w:val="000000"/>
          <w:spacing w:val="-5"/>
          <w:sz w:val="32"/>
        </w:rPr>
        <w:t>类别较多的，可逐项填写</w:t>
      </w:r>
      <w:r>
        <w:rPr>
          <w:rFonts w:hint="eastAsia" w:ascii="宋体" w:hAnsi="宋体" w:eastAsia="方正仿宋_GBK" w:cs="方正仿宋_GBK"/>
          <w:color w:val="000000"/>
          <w:sz w:val="32"/>
        </w:rPr>
        <w:t>）。</w:t>
      </w:r>
    </w:p>
    <w:p>
      <w:pPr>
        <w:pStyle w:val="11"/>
        <w:numPr>
          <w:ilvl w:val="2"/>
          <w:numId w:val="1"/>
        </w:numPr>
        <w:tabs>
          <w:tab w:val="left" w:pos="1159"/>
        </w:tabs>
        <w:snapToGrid w:val="0"/>
        <w:spacing w:line="600" w:lineRule="exact"/>
        <w:ind w:left="280" w:right="362" w:firstLine="638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申请声明末尾务请申请单位法定代表人签名，并加盖</w:t>
      </w:r>
      <w:r>
        <w:rPr>
          <w:rFonts w:hint="eastAsia" w:ascii="宋体" w:hAnsi="宋体" w:eastAsia="方正仿宋_GBK" w:cs="方正仿宋_GBK"/>
          <w:color w:val="000000"/>
          <w:spacing w:val="-3"/>
          <w:sz w:val="32"/>
        </w:rPr>
        <w:t>单位公章。</w:t>
      </w:r>
    </w:p>
    <w:p>
      <w:pPr>
        <w:pStyle w:val="11"/>
        <w:numPr>
          <w:ilvl w:val="2"/>
          <w:numId w:val="1"/>
        </w:numPr>
        <w:tabs>
          <w:tab w:val="left" w:pos="1159"/>
        </w:tabs>
        <w:snapToGrid w:val="0"/>
        <w:spacing w:line="600" w:lineRule="exact"/>
        <w:ind w:hanging="241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本申请书所有填报项目页面不足时，可另附页面。</w:t>
      </w:r>
    </w:p>
    <w:p>
      <w:pPr>
        <w:pStyle w:val="11"/>
        <w:numPr>
          <w:ilvl w:val="2"/>
          <w:numId w:val="1"/>
        </w:numPr>
        <w:tabs>
          <w:tab w:val="left" w:pos="1159"/>
        </w:tabs>
        <w:snapToGrid w:val="0"/>
        <w:spacing w:before="0" w:line="600" w:lineRule="exact"/>
        <w:ind w:left="280" w:right="362" w:firstLine="638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所填事项中涉及授权、委托、批准、获奖、知识产权及地方政府制定政策、规划等事项，需附相关佐证材料。</w:t>
      </w:r>
    </w:p>
    <w:p>
      <w:pPr>
        <w:snapToGrid w:val="0"/>
        <w:spacing w:line="600" w:lineRule="exact"/>
        <w:jc w:val="left"/>
        <w:rPr>
          <w:rFonts w:hint="eastAsia" w:ascii="宋体" w:hAnsi="宋体" w:eastAsia="方正仿宋_GBK" w:cs="方正仿宋_GBK"/>
          <w:color w:val="000000"/>
          <w:sz w:val="32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</w:sectPr>
      </w:pPr>
    </w:p>
    <w:p>
      <w:pPr>
        <w:pStyle w:val="4"/>
        <w:snapToGrid w:val="0"/>
        <w:spacing w:before="0" w:line="600" w:lineRule="exact"/>
        <w:rPr>
          <w:rFonts w:hint="eastAsia" w:ascii="宋体" w:hAnsi="宋体" w:eastAsia="方正小标宋_GBK" w:cs="方正小标宋_GBK"/>
          <w:color w:val="000000"/>
        </w:rPr>
      </w:pPr>
    </w:p>
    <w:p>
      <w:pPr>
        <w:pStyle w:val="4"/>
        <w:snapToGrid w:val="0"/>
        <w:spacing w:before="0" w:line="600" w:lineRule="exact"/>
        <w:rPr>
          <w:rFonts w:hint="eastAsia" w:ascii="宋体" w:hAnsi="宋体" w:eastAsia="方正小标宋_GBK" w:cs="方正小标宋_GBK"/>
          <w:color w:val="000000"/>
        </w:rPr>
      </w:pPr>
      <w:r>
        <w:rPr>
          <w:rFonts w:hint="eastAsia" w:ascii="宋体" w:hAnsi="宋体" w:eastAsia="方正小标宋_GBK" w:cs="方正小标宋_GBK"/>
          <w:color w:val="000000"/>
        </w:rPr>
        <w:t>申 请 声 明</w:t>
      </w: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59"/>
        </w:rPr>
      </w:pPr>
    </w:p>
    <w:p>
      <w:pPr>
        <w:pStyle w:val="11"/>
        <w:numPr>
          <w:ilvl w:val="0"/>
          <w:numId w:val="0"/>
        </w:numPr>
        <w:tabs>
          <w:tab w:val="left" w:pos="1164"/>
        </w:tabs>
        <w:adjustRightInd w:val="0"/>
        <w:snapToGrid w:val="0"/>
        <w:spacing w:line="600" w:lineRule="exact"/>
        <w:ind w:left="0" w:right="0" w:firstLine="640" w:firstLineChars="200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lang w:val="en-US" w:eastAsia="zh-CN"/>
        </w:rPr>
        <w:t>1.</w:t>
      </w:r>
      <w:r>
        <w:rPr>
          <w:rFonts w:hint="eastAsia" w:ascii="宋体" w:hAnsi="宋体" w:eastAsia="方正仿宋_GBK" w:cs="方正仿宋_GBK"/>
          <w:color w:val="000000"/>
          <w:sz w:val="32"/>
        </w:rPr>
        <w:t>本单位自愿向云南省工业和信息化厅提出云南省工业遗产认定</w:t>
      </w:r>
      <w:r>
        <w:rPr>
          <w:rFonts w:hint="eastAsia" w:ascii="宋体" w:hAnsi="宋体" w:eastAsia="方正仿宋_GBK" w:cs="方正仿宋_GBK"/>
          <w:color w:val="000000"/>
          <w:spacing w:val="-2"/>
          <w:sz w:val="32"/>
        </w:rPr>
        <w:t>申请。</w:t>
      </w:r>
    </w:p>
    <w:p>
      <w:pPr>
        <w:pStyle w:val="11"/>
        <w:numPr>
          <w:ilvl w:val="0"/>
          <w:numId w:val="0"/>
        </w:numPr>
        <w:tabs>
          <w:tab w:val="left" w:pos="1164"/>
        </w:tabs>
        <w:adjustRightInd w:val="0"/>
        <w:snapToGrid w:val="0"/>
        <w:spacing w:before="0" w:line="600" w:lineRule="exact"/>
        <w:ind w:left="0" w:right="0" w:firstLine="640" w:firstLineChars="200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lang w:val="en-US" w:eastAsia="zh-CN"/>
        </w:rPr>
        <w:t>2.</w:t>
      </w:r>
      <w:r>
        <w:rPr>
          <w:rFonts w:hint="eastAsia" w:ascii="宋体" w:hAnsi="宋体" w:eastAsia="方正仿宋_GBK" w:cs="方正仿宋_GBK"/>
          <w:color w:val="000000"/>
          <w:sz w:val="32"/>
        </w:rPr>
        <w:t>本单位自愿遵守云南省工业和信息化厅有关工业遗产保护利</w:t>
      </w:r>
      <w:r>
        <w:rPr>
          <w:rFonts w:hint="eastAsia" w:ascii="宋体" w:hAnsi="宋体" w:eastAsia="方正仿宋_GBK" w:cs="方正仿宋_GBK"/>
          <w:color w:val="000000"/>
          <w:spacing w:val="-5"/>
          <w:sz w:val="32"/>
        </w:rPr>
        <w:t>用的要求及相关文件规定。</w:t>
      </w:r>
    </w:p>
    <w:p>
      <w:pPr>
        <w:pStyle w:val="11"/>
        <w:numPr>
          <w:ilvl w:val="0"/>
          <w:numId w:val="0"/>
        </w:numPr>
        <w:tabs>
          <w:tab w:val="left" w:pos="1159"/>
        </w:tabs>
        <w:adjustRightInd w:val="0"/>
        <w:snapToGrid w:val="0"/>
        <w:spacing w:before="0" w:line="600" w:lineRule="exact"/>
        <w:ind w:left="0" w:right="0" w:firstLine="588" w:firstLineChars="200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13"/>
          <w:sz w:val="32"/>
          <w:lang w:val="en-US" w:eastAsia="zh-CN"/>
        </w:rPr>
        <w:t>3.</w:t>
      </w:r>
      <w:r>
        <w:rPr>
          <w:rFonts w:hint="eastAsia" w:ascii="宋体" w:hAnsi="宋体" w:eastAsia="方正仿宋_GBK" w:cs="方正仿宋_GBK"/>
          <w:color w:val="000000"/>
          <w:spacing w:val="-13"/>
          <w:sz w:val="32"/>
        </w:rPr>
        <w:t>本单位承诺妥善管理该工业遗产，定时监控保存状况，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及时采取保护加固和修复措施。</w:t>
      </w:r>
    </w:p>
    <w:p>
      <w:pPr>
        <w:pStyle w:val="11"/>
        <w:numPr>
          <w:ilvl w:val="0"/>
          <w:numId w:val="0"/>
        </w:numPr>
        <w:tabs>
          <w:tab w:val="left" w:pos="1164"/>
        </w:tabs>
        <w:adjustRightInd w:val="0"/>
        <w:snapToGrid w:val="0"/>
        <w:spacing w:before="0" w:line="600" w:lineRule="exact"/>
        <w:ind w:left="0" w:right="0" w:firstLine="640" w:firstLineChars="200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lang w:val="en-US" w:eastAsia="zh-CN"/>
        </w:rPr>
        <w:t>4.</w:t>
      </w:r>
      <w:r>
        <w:rPr>
          <w:rFonts w:hint="eastAsia" w:ascii="宋体" w:hAnsi="宋体" w:eastAsia="方正仿宋_GBK" w:cs="方正仿宋_GBK"/>
          <w:color w:val="000000"/>
          <w:sz w:val="32"/>
        </w:rPr>
        <w:t>本单位自愿提供工业遗产监督管理所需的数据资料</w:t>
      </w:r>
      <w:r>
        <w:rPr>
          <w:rFonts w:hint="eastAsia" w:ascii="宋体" w:hAnsi="宋体" w:eastAsia="方正仿宋_GBK" w:cs="方正仿宋_GBK"/>
          <w:color w:val="000000"/>
          <w:sz w:val="32"/>
          <w:lang w:val="en-US" w:eastAsia="zh-CN"/>
        </w:rPr>
        <w:t>,</w:t>
      </w:r>
      <w:r>
        <w:rPr>
          <w:rFonts w:hint="eastAsia" w:ascii="宋体" w:hAnsi="宋体" w:eastAsia="方正仿宋_GBK" w:cs="方正仿宋_GBK"/>
          <w:color w:val="000000"/>
          <w:spacing w:val="-5"/>
          <w:sz w:val="32"/>
        </w:rPr>
        <w:t>并为其审查工作提供方便。</w:t>
      </w:r>
    </w:p>
    <w:p>
      <w:pPr>
        <w:pStyle w:val="11"/>
        <w:numPr>
          <w:ilvl w:val="0"/>
          <w:numId w:val="0"/>
        </w:numPr>
        <w:tabs>
          <w:tab w:val="left" w:pos="1164"/>
        </w:tabs>
        <w:adjustRightInd w:val="0"/>
        <w:snapToGrid w:val="0"/>
        <w:spacing w:before="0" w:line="600" w:lineRule="exact"/>
        <w:ind w:left="0" w:right="0" w:firstLine="640" w:firstLineChars="200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lang w:val="en-US" w:eastAsia="zh-CN"/>
        </w:rPr>
        <w:t>5.</w:t>
      </w:r>
      <w:r>
        <w:rPr>
          <w:rFonts w:hint="eastAsia" w:ascii="宋体" w:hAnsi="宋体" w:eastAsia="方正仿宋_GBK" w:cs="方正仿宋_GBK"/>
          <w:color w:val="000000"/>
          <w:sz w:val="32"/>
        </w:rPr>
        <w:t>本单位所提供的申请表内容及附件材料均属实，并符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合国家保密管理规定要求，否则愿承担一切责任。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</w:rPr>
      </w:pPr>
    </w:p>
    <w:p>
      <w:pPr>
        <w:pStyle w:val="6"/>
        <w:snapToGrid w:val="0"/>
        <w:spacing w:before="0" w:line="600" w:lineRule="exact"/>
        <w:ind w:left="918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申请单位法定代表人（签名）：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</w:rPr>
      </w:pP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33"/>
        </w:rPr>
      </w:pPr>
    </w:p>
    <w:p>
      <w:pPr>
        <w:pStyle w:val="6"/>
        <w:snapToGrid w:val="0"/>
        <w:spacing w:line="600" w:lineRule="exact"/>
        <w:ind w:left="4120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（申请单位盖章）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</w:rPr>
      </w:pP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33"/>
        </w:rPr>
      </w:pPr>
    </w:p>
    <w:p>
      <w:pPr>
        <w:pStyle w:val="6"/>
        <w:tabs>
          <w:tab w:val="left" w:pos="801"/>
          <w:tab w:val="left" w:pos="1598"/>
        </w:tabs>
        <w:snapToGrid w:val="0"/>
        <w:spacing w:before="0" w:line="600" w:lineRule="exact"/>
        <w:ind w:right="923"/>
        <w:jc w:val="right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年</w:t>
      </w:r>
      <w:r>
        <w:rPr>
          <w:rFonts w:hint="eastAsia" w:ascii="宋体" w:hAnsi="宋体" w:eastAsia="方正仿宋_GBK" w:cs="方正仿宋_GBK"/>
          <w:color w:val="000000"/>
        </w:rPr>
        <w:tab/>
      </w:r>
      <w:r>
        <w:rPr>
          <w:rFonts w:hint="eastAsia" w:ascii="宋体" w:hAnsi="宋体" w:eastAsia="方正仿宋_GBK" w:cs="方正仿宋_GBK"/>
          <w:color w:val="000000"/>
        </w:rPr>
        <w:t>月</w:t>
      </w:r>
      <w:r>
        <w:rPr>
          <w:rFonts w:hint="eastAsia" w:ascii="宋体" w:hAnsi="宋体" w:eastAsia="方正仿宋_GBK" w:cs="方正仿宋_GBK"/>
          <w:color w:val="000000"/>
        </w:rPr>
        <w:tab/>
      </w:r>
      <w:r>
        <w:rPr>
          <w:rFonts w:hint="eastAsia" w:ascii="宋体" w:hAnsi="宋体" w:eastAsia="方正仿宋_GBK" w:cs="方正仿宋_GBK"/>
          <w:color w:val="000000"/>
        </w:rPr>
        <w:t>日</w:t>
      </w:r>
    </w:p>
    <w:p>
      <w:pPr>
        <w:snapToGrid w:val="0"/>
        <w:spacing w:line="600" w:lineRule="exact"/>
        <w:jc w:val="right"/>
        <w:rPr>
          <w:rFonts w:hint="eastAsia" w:ascii="宋体" w:hAnsi="宋体" w:eastAsia="方正仿宋_GBK" w:cs="方正仿宋_GBK"/>
          <w:color w:val="000000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</w:sectPr>
      </w:pPr>
    </w:p>
    <w:p>
      <w:pPr>
        <w:pStyle w:val="6"/>
        <w:snapToGrid w:val="0"/>
        <w:spacing w:before="0" w:line="600" w:lineRule="exact"/>
        <w:ind w:left="918"/>
        <w:rPr>
          <w:rFonts w:hint="eastAsia" w:ascii="宋体" w:hAnsi="宋体" w:eastAsia="方正黑体_GBK" w:cs="方正黑体_GBK"/>
          <w:color w:val="000000"/>
        </w:rPr>
      </w:pPr>
      <w:r>
        <w:rPr>
          <w:rFonts w:hint="eastAsia" w:ascii="宋体" w:hAnsi="宋体" w:eastAsia="方正黑体_GBK" w:cs="方正黑体_GBK"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7556500</wp:posOffset>
                </wp:positionH>
                <wp:positionV relativeFrom="page">
                  <wp:posOffset>6939915</wp:posOffset>
                </wp:positionV>
                <wp:extent cx="6350" cy="1478280"/>
                <wp:effectExtent l="1270" t="0" r="11430" b="7620"/>
                <wp:wrapNone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478280"/>
                          <a:chOff x="11900" y="10929"/>
                          <a:chExt cx="10" cy="2328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11900" y="10929"/>
                            <a:ext cx="6" cy="11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" h="1164">
                                <a:moveTo>
                                  <a:pt x="6" y="1154"/>
                                </a:moveTo>
                                <a:lnTo>
                                  <a:pt x="0" y="1154"/>
                                </a:lnTo>
                                <a:lnTo>
                                  <a:pt x="0" y="1164"/>
                                </a:lnTo>
                                <a:lnTo>
                                  <a:pt x="6" y="1164"/>
                                </a:lnTo>
                                <a:lnTo>
                                  <a:pt x="6" y="1154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1905" y="10929"/>
                            <a:ext cx="0" cy="115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5"/>
                        <wps:cNvSpPr/>
                        <wps:spPr>
                          <a:xfrm>
                            <a:off x="11900" y="12093"/>
                            <a:ext cx="6" cy="11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" h="1164">
                                <a:moveTo>
                                  <a:pt x="6" y="1154"/>
                                </a:moveTo>
                                <a:lnTo>
                                  <a:pt x="0" y="1154"/>
                                </a:lnTo>
                                <a:lnTo>
                                  <a:pt x="0" y="1164"/>
                                </a:lnTo>
                                <a:lnTo>
                                  <a:pt x="6" y="1164"/>
                                </a:lnTo>
                                <a:lnTo>
                                  <a:pt x="6" y="1154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11905" y="12093"/>
                            <a:ext cx="0" cy="115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595pt;margin-top:546.45pt;height:116.4pt;width:0.5pt;mso-position-horizontal-relative:page;mso-position-vertical-relative:page;z-index:251659264;mso-width-relative:page;mso-height-relative:page;" coordorigin="11900,10929" coordsize="10,2328" o:gfxdata="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DFOvUNsAAAAPAQAADwAAAAAAAAABACAAAAAiAAAAZHJzL2Rvd25yZXYueG1sUEsBAhQAFAAA&#10;AAgAh07iQMFmf7e0AwAAXA4AAA4AAAAAAAAAAQAgAAAAKgEAAGRycy9lMm9Eb2MueG1sUEsFBgAA&#10;AAAGAAYAWQEAAFAHAAAAAA==&#10;">
                <o:lock v:ext="edit" aspectratio="f"/>
                <v:shape id="任意多边形 3" o:spid="_x0000_s1026" o:spt="100" style="position:absolute;left:11900;top:10929;height:1164;width:6;" fillcolor="#000000" filled="t" stroked="f" coordsize="6,1164" o:gfxdata="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erpS8AAAA&#10;2gAAAA8AAAAAAAAAAQAgAAAAIgAAAGRycy9kb3ducmV2LnhtbFBLAQIUABQAAAAIAIdO4kAzLwWe&#10;OwAAADkAAAAQAAAAAAAAAAEAIAAAAAsBAABkcnMvc2hhcGV4bWwueG1sUEsFBgAAAAAGAAYAWwEA&#10;ALUDAAAAAA==&#10;" path="m6,1154l0,1154,0,1164,6,1164,6,1154xm6,0l0,0,0,10,6,10,6,0xe"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1905;top:10929;height:1154;width:0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5" o:spid="_x0000_s1026" o:spt="100" style="position:absolute;left:11900;top:12093;height:1164;width:6;" fillcolor="#000000" filled="t" stroked="f" coordsize="6,1164" o:gfxdata="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oCVeL4A&#10;AADaAAAADwAAAAAAAAABACAAAAAiAAAAZHJzL2Rvd25yZXYueG1sUEsBAhQAFAAAAAgAh07iQDMv&#10;BZ47AAAAOQAAABAAAAAAAAAAAQAgAAAADQEAAGRycy9zaGFwZXhtbC54bWxQSwUGAAAAAAYABgBb&#10;AQAAtwMAAAAA&#10;" path="m6,1154l0,1154,0,1164,6,1164,6,1154xm6,0l0,0,0,10,6,10,6,0xe">
                  <v:fill on="t" focussize="0,0"/>
                  <v:stroke on="f"/>
                  <v:imagedata o:title=""/>
                  <o:lock v:ext="edit" aspectratio="f"/>
                </v:shape>
                <v:line id="直线 6" o:spid="_x0000_s1026" o:spt="20" style="position:absolute;left:11905;top:12093;height:1154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方正黑体_GBK" w:cs="方正黑体_GBK"/>
          <w:color w:val="000000"/>
        </w:rPr>
        <w:t>一、云南省工业遗产申报项目推荐表</w:t>
      </w:r>
    </w:p>
    <w:tbl>
      <w:tblPr>
        <w:tblStyle w:val="8"/>
        <w:tblW w:w="0" w:type="auto"/>
        <w:tblInd w:w="2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12"/>
        <w:gridCol w:w="1200"/>
        <w:gridCol w:w="1102"/>
        <w:gridCol w:w="1387"/>
        <w:gridCol w:w="413"/>
        <w:gridCol w:w="1050"/>
        <w:gridCol w:w="17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28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申请单位</w:t>
            </w:r>
          </w:p>
        </w:tc>
        <w:tc>
          <w:tcPr>
            <w:tcW w:w="693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28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遗产名称</w:t>
            </w:r>
          </w:p>
        </w:tc>
        <w:tc>
          <w:tcPr>
            <w:tcW w:w="693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28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遗产地址</w:t>
            </w:r>
          </w:p>
        </w:tc>
        <w:tc>
          <w:tcPr>
            <w:tcW w:w="693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napToGrid w:val="0"/>
              <w:spacing w:before="0" w:line="600" w:lineRule="exact"/>
              <w:ind w:left="28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工业类别</w:t>
            </w:r>
          </w:p>
        </w:tc>
        <w:tc>
          <w:tcPr>
            <w:tcW w:w="2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napToGrid w:val="0"/>
              <w:spacing w:before="0" w:line="600" w:lineRule="exact"/>
              <w:ind w:left="28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napToGrid w:val="0"/>
              <w:spacing w:before="0" w:line="600" w:lineRule="exact"/>
              <w:ind w:firstLine="240" w:firstLineChars="10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建成年代</w:t>
            </w:r>
          </w:p>
        </w:tc>
        <w:tc>
          <w:tcPr>
            <w:tcW w:w="32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84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是否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涉及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文物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□是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名称（全称）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保护级别：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84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是否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涉及非物质文化遗产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□是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□否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名称（全称）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38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保护级别：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6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申请单位遗</w:t>
            </w:r>
          </w:p>
          <w:p>
            <w:pPr>
              <w:pStyle w:val="10"/>
              <w:snapToGrid w:val="0"/>
              <w:spacing w:before="0" w:line="600" w:lineRule="exact"/>
              <w:ind w:left="288" w:right="154" w:hanging="12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产相关管理部门情况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1" w:right="84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部门名称</w:t>
            </w:r>
          </w:p>
        </w:tc>
        <w:tc>
          <w:tcPr>
            <w:tcW w:w="573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1" w:right="84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负责人</w:t>
            </w:r>
          </w:p>
        </w:tc>
        <w:tc>
          <w:tcPr>
            <w:tcW w:w="573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1" w:right="84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联系方式</w:t>
            </w:r>
          </w:p>
        </w:tc>
        <w:tc>
          <w:tcPr>
            <w:tcW w:w="290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（固定电话）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（手机）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5" w:hRule="atLeast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500" w:lineRule="exact"/>
              <w:ind w:left="192" w:right="17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遗产核心物项</w:t>
            </w:r>
          </w:p>
        </w:tc>
        <w:tc>
          <w:tcPr>
            <w:tcW w:w="784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770"/>
              </w:tabs>
              <w:snapToGrid w:val="0"/>
              <w:spacing w:line="500" w:lineRule="exact"/>
              <w:ind w:right="97" w:firstLine="480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24"/>
              </w:rPr>
              <w:t>厂房、车间、作坊、矿场、仓库、码头、桥梁、道路等生产储运设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施，与工业相关的管理和科研场所、其他生活服务设施及构筑物等；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70"/>
              </w:tabs>
              <w:snapToGrid w:val="0"/>
              <w:spacing w:before="0" w:line="500" w:lineRule="exact"/>
              <w:ind w:right="97" w:firstLine="480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24"/>
              </w:rPr>
              <w:t>代表性机器设备、生产工具、办公用具、生活用具、重要产品、历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史档案、商标徽章及文献、手稿、影像录音、图书资料等；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70"/>
              </w:tabs>
              <w:snapToGrid w:val="0"/>
              <w:spacing w:before="0" w:line="500" w:lineRule="exact"/>
              <w:ind w:left="769" w:hanging="184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生产工艺、规章制度、企业文化、工业精神等。</w:t>
            </w:r>
          </w:p>
          <w:p>
            <w:pPr>
              <w:pStyle w:val="10"/>
              <w:snapToGrid w:val="0"/>
              <w:spacing w:before="0" w:line="500" w:lineRule="exact"/>
              <w:ind w:left="106" w:right="2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before="0" w:line="500" w:lineRule="exact"/>
              <w:ind w:left="106" w:right="2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（以上内容需附相关图片材料，要求详见第五部分附件图片（一）核心物项）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napToGrid w:val="0"/>
              <w:spacing w:line="500" w:lineRule="exact"/>
              <w:ind w:left="192" w:right="178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区域范围</w:t>
            </w:r>
          </w:p>
        </w:tc>
        <w:tc>
          <w:tcPr>
            <w:tcW w:w="7844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500" w:lineRule="exact"/>
              <w:ind w:left="58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遗产本体及周围划定实施保护的区域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7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500" w:lineRule="exact"/>
              <w:ind w:left="58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遗产所在地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县（市、区）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人民政府意见：</w:t>
            </w:r>
          </w:p>
          <w:p>
            <w:pPr>
              <w:pStyle w:val="10"/>
              <w:snapToGrid w:val="0"/>
              <w:spacing w:line="500" w:lineRule="exact"/>
              <w:ind w:left="5857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line="500" w:lineRule="exact"/>
              <w:ind w:left="5857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line="500" w:lineRule="exact"/>
              <w:ind w:left="0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（加盖公章）</w:t>
            </w:r>
          </w:p>
          <w:p>
            <w:pPr>
              <w:pStyle w:val="10"/>
              <w:snapToGrid w:val="0"/>
              <w:spacing w:line="500" w:lineRule="exact"/>
              <w:ind w:left="586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  <w:p>
            <w:pPr>
              <w:pStyle w:val="10"/>
              <w:snapToGrid w:val="0"/>
              <w:spacing w:line="500" w:lineRule="exact"/>
              <w:ind w:left="586"/>
              <w:jc w:val="righ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</w:trPr>
        <w:tc>
          <w:tcPr>
            <w:tcW w:w="847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500" w:lineRule="exact"/>
              <w:ind w:left="586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line="500" w:lineRule="exact"/>
              <w:ind w:left="586" w:right="0" w:firstLine="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州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工业和信息化主管部门意见：</w:t>
            </w:r>
          </w:p>
          <w:p>
            <w:pPr>
              <w:pStyle w:val="10"/>
              <w:snapToGrid w:val="0"/>
              <w:spacing w:line="500" w:lineRule="exact"/>
              <w:ind w:left="586"/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pStyle w:val="10"/>
              <w:snapToGrid w:val="0"/>
              <w:spacing w:line="500" w:lineRule="exact"/>
              <w:ind w:left="58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（加盖公章）</w:t>
            </w:r>
          </w:p>
          <w:p>
            <w:pPr>
              <w:pStyle w:val="10"/>
              <w:snapToGrid w:val="0"/>
              <w:spacing w:line="500" w:lineRule="exact"/>
              <w:ind w:left="586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847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500" w:lineRule="exact"/>
              <w:ind w:left="0" w:right="0" w:firstLine="480" w:firstLineChars="20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省级单位、省属企业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或中央驻滇单位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意见（非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级单位、省属企业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或中央驻滇单位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不填此栏）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：</w:t>
            </w:r>
          </w:p>
          <w:p>
            <w:pPr>
              <w:pStyle w:val="10"/>
              <w:snapToGrid w:val="0"/>
              <w:spacing w:line="500" w:lineRule="exact"/>
              <w:ind w:left="586" w:right="0" w:firstLine="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line="500" w:lineRule="exact"/>
              <w:ind w:left="58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（加盖公章）</w:t>
            </w:r>
          </w:p>
          <w:p>
            <w:pPr>
              <w:pStyle w:val="10"/>
              <w:snapToGrid w:val="0"/>
              <w:spacing w:line="500" w:lineRule="exact"/>
              <w:ind w:left="586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847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napToGrid w:val="0"/>
              <w:spacing w:line="500" w:lineRule="exact"/>
              <w:ind w:left="586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备注</w:t>
            </w:r>
          </w:p>
          <w:p>
            <w:pPr>
              <w:pStyle w:val="10"/>
              <w:snapToGrid w:val="0"/>
              <w:spacing w:line="500" w:lineRule="exact"/>
              <w:ind w:left="586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line="600" w:lineRule="exact"/>
        <w:ind w:left="280"/>
        <w:jc w:val="left"/>
        <w:rPr>
          <w:rFonts w:hint="eastAsia" w:ascii="宋体" w:hAnsi="宋体" w:eastAsia="方正仿宋_GBK" w:cs="方正仿宋_GBK"/>
          <w:color w:val="000000"/>
          <w:sz w:val="24"/>
        </w:rPr>
      </w:pPr>
      <w:r>
        <w:rPr>
          <w:rFonts w:hint="eastAsia" w:ascii="宋体" w:hAnsi="宋体" w:eastAsia="方正仿宋_GBK" w:cs="方正仿宋_GBK"/>
          <w:color w:val="000000"/>
          <w:sz w:val="24"/>
        </w:rPr>
        <w:t>注：所有材料内容均不涉及国家秘密，符合国家保密管理规定要求。</w:t>
      </w:r>
    </w:p>
    <w:p>
      <w:pPr>
        <w:snapToGrid w:val="0"/>
        <w:spacing w:line="600" w:lineRule="exact"/>
        <w:jc w:val="left"/>
        <w:rPr>
          <w:rFonts w:hint="eastAsia" w:ascii="宋体" w:hAnsi="宋体" w:eastAsia="方正仿宋_GBK" w:cs="方正仿宋_GBK"/>
          <w:color w:val="000000"/>
          <w:sz w:val="24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二、遗产项目价值描述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（一）历史价值（遗产项目的建成年代、发展历程；在中国或云南省工业发展进程或行业发展中的地位和作用；与特定人物及事件关系等）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（二）科技价值（遗产项目在当时社会生产条件下的行业影响力、 技术水平等典型特征；推动技术变革、行业发展进程中的重要性、创新性及独特性；对当时形成崇尚科学技术的人文社会环境的贡献等）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（三）社会价值（遗产项目当时的管理制度及管理模式的主要特点和创新性；对当时社会经济发展的影响力；所反映的时代特性和社会风貌；对当时就业或社会福利的贡献和作用；社区或企业</w:t>
      </w: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当时和现在</w:t>
      </w:r>
      <w:r>
        <w:rPr>
          <w:rFonts w:hint="eastAsia" w:ascii="宋体" w:hAnsi="宋体" w:eastAsia="方正仿宋_GBK" w:cs="方正仿宋_GBK"/>
          <w:color w:val="000000"/>
          <w:sz w:val="32"/>
        </w:rPr>
        <w:t>对其具有的社会认同和归属感）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（四）艺术价值（遗产项目生产、生活设施与周边环境所构成的工业景观的体量、造型、材质、色彩等工业美学品质;规划、设计、工程对特定时期工业风貌的影响；对工业审美发展的贡献）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三、遗产项目保护利用工作基础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（一）遗产项目保存现状（</w:t>
      </w: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构成要素；</w:t>
      </w:r>
      <w:r>
        <w:rPr>
          <w:rFonts w:hint="eastAsia" w:ascii="宋体" w:hAnsi="宋体" w:eastAsia="方正仿宋_GBK" w:cs="方正仿宋_GBK"/>
          <w:color w:val="000000"/>
          <w:sz w:val="32"/>
        </w:rPr>
        <w:t>历次维修、改造情况；核心物项的完整程度，重建、修复及保存状况；相关档案记录）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（二）遗产项目管理制度（本地政府、相关部门及申报单位已出台的涉及工业遗产保护的有关法律法规、政策、标准以及资金、项目支持等情况）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28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（三）保护利用工作措施及成效（相关工作机制情况；相关保护利用政策措施执行情况及效果；保护利用的社会和经济效益</w:t>
      </w:r>
      <w:r>
        <w:rPr>
          <w:rFonts w:hint="eastAsia" w:ascii="宋体" w:hAnsi="宋体" w:eastAsia="方正仿宋_GBK" w:cs="方正仿宋_GBK"/>
          <w:color w:val="000000"/>
          <w:sz w:val="28"/>
        </w:rPr>
        <w:t>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四、遗产项目保护利用规划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包括但不限于以下内容:3-5 年内工业遗产项目保护利用的指导思想、主要原则、目标和任务、工作机制、相关保障措施等。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五、附件图片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000000"/>
          <w:sz w:val="32"/>
        </w:rPr>
      </w:pPr>
      <w:r>
        <w:rPr>
          <w:rFonts w:hint="eastAsia" w:ascii="宋体" w:hAnsi="宋体" w:eastAsia="方正楷体_GBK" w:cs="方正楷体_GBK"/>
          <w:color w:val="000000"/>
          <w:sz w:val="32"/>
          <w:lang w:eastAsia="zh-CN"/>
        </w:rPr>
        <w:t>（一）</w:t>
      </w:r>
      <w:r>
        <w:rPr>
          <w:rFonts w:hint="eastAsia" w:ascii="宋体" w:hAnsi="宋体" w:eastAsia="方正楷体_GBK" w:cs="方正楷体_GBK"/>
          <w:color w:val="000000"/>
          <w:sz w:val="32"/>
        </w:rPr>
        <w:t>核心物项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纸质版申请书应包含遗产项目核心物项的现状与历史对比照片，并附保存现状年代信息、物项历史名称和现状名称等说明。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000000"/>
          <w:sz w:val="32"/>
        </w:rPr>
      </w:pPr>
      <w:r>
        <w:rPr>
          <w:rFonts w:hint="eastAsia" w:ascii="宋体" w:hAnsi="宋体" w:eastAsia="方正楷体_GBK" w:cs="方正楷体_GBK"/>
          <w:color w:val="000000"/>
          <w:sz w:val="32"/>
          <w:lang w:eastAsia="zh-CN"/>
        </w:rPr>
        <w:t>（二）</w:t>
      </w:r>
      <w:r>
        <w:rPr>
          <w:rFonts w:hint="eastAsia" w:ascii="宋体" w:hAnsi="宋体" w:eastAsia="方正楷体_GBK" w:cs="方正楷体_GBK"/>
          <w:color w:val="000000"/>
          <w:sz w:val="32"/>
        </w:rPr>
        <w:t>产权证明材料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leftChars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 xml:space="preserve">纸质版申请书应包含能证明遗产所有权归属的证明材料。  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leftChars="0" w:right="0" w:firstLine="640" w:firstLineChars="200"/>
        <w:jc w:val="both"/>
        <w:rPr>
          <w:rFonts w:hint="eastAsia" w:ascii="宋体" w:hAnsi="宋体" w:eastAsia="方正楷体_GBK" w:cs="方正楷体_GBK"/>
          <w:color w:val="000000"/>
          <w:sz w:val="32"/>
        </w:rPr>
      </w:pPr>
      <w:r>
        <w:rPr>
          <w:rFonts w:hint="eastAsia" w:ascii="宋体" w:hAnsi="宋体" w:eastAsia="方正楷体_GBK" w:cs="方正楷体_GBK"/>
          <w:color w:val="000000"/>
          <w:sz w:val="32"/>
          <w:lang w:eastAsia="zh-CN"/>
        </w:rPr>
        <w:t>（三）</w:t>
      </w:r>
      <w:r>
        <w:rPr>
          <w:rFonts w:hint="eastAsia" w:ascii="宋体" w:hAnsi="宋体" w:eastAsia="方正楷体_GBK" w:cs="方正楷体_GBK"/>
          <w:color w:val="000000"/>
          <w:sz w:val="32"/>
        </w:rPr>
        <w:t>其他证明材料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与遗产项目相关的重要历史文献、书面材料</w:t>
      </w: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；</w:t>
      </w:r>
      <w:r>
        <w:rPr>
          <w:rFonts w:hint="eastAsia" w:ascii="宋体" w:hAnsi="宋体" w:eastAsia="方正仿宋_GBK" w:cs="方正仿宋_GBK"/>
          <w:color w:val="000000"/>
          <w:sz w:val="32"/>
        </w:rPr>
        <w:t>工业景观、产品、工具、文化活动以及保护利用活动场景，并附文字说明</w:t>
      </w: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；</w:t>
      </w:r>
      <w:r>
        <w:rPr>
          <w:rFonts w:hint="eastAsia" w:ascii="宋体" w:hAnsi="宋体" w:eastAsia="方正仿宋_GBK" w:cs="方正仿宋_GBK"/>
          <w:color w:val="000000"/>
          <w:sz w:val="32"/>
        </w:rPr>
        <w:t>能证明其价值的所获得的荣誉、奖励、 认证、科学研究成果证明以及其他资料。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以上电子版图片需统一编号，jpg 格式，像素不低于 350dpi。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六、视频资料（U 盘）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为了真实展现遗产项目的整体概况，所包含核心物项的保存现状以及当前保护利用工作情况等内容，申请单位还应提交相关音视频资料。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技术要求: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格式:mp4，高清。时长:5分钟左右。</w:t>
      </w:r>
    </w:p>
    <w:p>
      <w:pPr>
        <w:pStyle w:val="11"/>
        <w:tabs>
          <w:tab w:val="left" w:pos="1164"/>
        </w:tabs>
        <w:snapToGrid w:val="0"/>
        <w:spacing w:before="0" w:line="560" w:lineRule="exact"/>
        <w:ind w:left="0" w:right="0" w:firstLine="640" w:firstLineChars="200"/>
        <w:jc w:val="both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画外音及字幕:配有普通话解说词，并配以中文字幕。</w:t>
      </w:r>
    </w:p>
    <w:p>
      <w:pPr>
        <w:pStyle w:val="11"/>
        <w:tabs>
          <w:tab w:val="left" w:pos="1164"/>
        </w:tabs>
        <w:snapToGrid w:val="0"/>
        <w:spacing w:before="0" w:line="600" w:lineRule="exact"/>
        <w:ind w:left="0" w:right="294" w:firstLine="640" w:firstLineChars="200"/>
        <w:jc w:val="left"/>
        <w:rPr>
          <w:rFonts w:hint="eastAsia" w:ascii="宋体" w:hAnsi="宋体" w:eastAsia="方正仿宋_GBK" w:cs="方正仿宋_GBK"/>
          <w:color w:val="000000"/>
          <w:sz w:val="32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</w:sectPr>
      </w:pPr>
    </w:p>
    <w:p>
      <w:pPr>
        <w:pStyle w:val="6"/>
        <w:snapToGrid w:val="0"/>
        <w:spacing w:before="0" w:line="600" w:lineRule="exact"/>
        <w:ind w:left="0"/>
        <w:rPr>
          <w:rFonts w:hint="eastAsia" w:ascii="宋体" w:hAnsi="宋体" w:eastAsia="方正黑体_GBK" w:cs="方正黑体_GBK"/>
          <w:color w:val="000000"/>
        </w:rPr>
      </w:pPr>
      <w:r>
        <w:rPr>
          <w:rFonts w:hint="eastAsia" w:ascii="宋体" w:hAnsi="宋体" w:eastAsia="方正黑体_GBK" w:cs="方正黑体_GBK"/>
          <w:color w:val="000000"/>
        </w:rPr>
        <w:t>附件 3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5"/>
        <w:snapToGrid w:val="0"/>
        <w:spacing w:before="0" w:line="600" w:lineRule="exact"/>
        <w:rPr>
          <w:rFonts w:hint="eastAsia" w:ascii="方正小标宋_GBK" w:hAnsi="方正小标宋_GBK" w:eastAsia="方正小标宋_GBK" w:cs="方正小标宋_GBK"/>
          <w:color w:val="000000"/>
        </w:rPr>
      </w:pPr>
      <w:r>
        <w:rPr>
          <w:rFonts w:hint="eastAsia" w:ascii="方正小标宋_GBK" w:hAnsi="方正小标宋_GBK" w:eastAsia="方正小标宋_GBK" w:cs="方正小标宋_GBK"/>
          <w:color w:val="000000"/>
        </w:rPr>
        <w:t>云南省工业遗产核心物项增补备案表</w:t>
      </w:r>
    </w:p>
    <w:p>
      <w:pPr>
        <w:tabs>
          <w:tab w:val="left" w:pos="6519"/>
        </w:tabs>
        <w:snapToGrid w:val="0"/>
        <w:spacing w:before="0" w:line="600" w:lineRule="exact"/>
        <w:ind w:left="280"/>
        <w:jc w:val="left"/>
        <w:rPr>
          <w:rFonts w:hint="eastAsia" w:ascii="宋体" w:hAnsi="宋体" w:eastAsia="方正仿宋_GBK" w:cs="方正仿宋_GBK"/>
          <w:color w:val="000000"/>
          <w:sz w:val="24"/>
        </w:rPr>
      </w:pPr>
      <w:r>
        <w:rPr>
          <w:rFonts w:hint="eastAsia" w:ascii="宋体" w:hAnsi="宋体" w:eastAsia="方正仿宋_GBK" w:cs="方正仿宋_GBK"/>
          <w:color w:val="000000"/>
          <w:sz w:val="24"/>
        </w:rPr>
        <w:t>申请单位：</w:t>
      </w:r>
      <w:r>
        <w:rPr>
          <w:rFonts w:hint="eastAsia" w:ascii="宋体" w:hAnsi="宋体" w:eastAsia="方正仿宋_GBK" w:cs="方正仿宋_GBK"/>
          <w:color w:val="000000"/>
          <w:sz w:val="24"/>
        </w:rPr>
        <w:tab/>
      </w:r>
      <w:r>
        <w:rPr>
          <w:rFonts w:hint="eastAsia" w:ascii="宋体" w:hAnsi="宋体" w:eastAsia="方正仿宋_GBK" w:cs="方正仿宋_GBK"/>
          <w:color w:val="000000"/>
          <w:sz w:val="24"/>
        </w:rPr>
        <w:t>（加盖公章）</w:t>
      </w:r>
    </w:p>
    <w:tbl>
      <w:tblPr>
        <w:tblStyle w:val="8"/>
        <w:tblW w:w="5024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340"/>
        <w:gridCol w:w="2553"/>
        <w:gridCol w:w="3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52" w:type="pct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61" w:right="145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遗产名称</w:t>
            </w:r>
          </w:p>
        </w:tc>
        <w:tc>
          <w:tcPr>
            <w:tcW w:w="4047" w:type="pct"/>
            <w:gridSpan w:val="3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2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63" w:right="145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4"/>
                <w:sz w:val="24"/>
              </w:rPr>
              <w:t>申请单位遗产相关管理</w:t>
            </w:r>
          </w:p>
          <w:p>
            <w:pPr>
              <w:pStyle w:val="10"/>
              <w:snapToGrid w:val="0"/>
              <w:spacing w:before="0" w:line="300" w:lineRule="exact"/>
              <w:ind w:left="283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部门情况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5" w:right="9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部门名称</w:t>
            </w:r>
          </w:p>
        </w:tc>
        <w:tc>
          <w:tcPr>
            <w:tcW w:w="3295" w:type="pct"/>
            <w:gridSpan w:val="2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5" w:right="9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负责人</w:t>
            </w:r>
          </w:p>
        </w:tc>
        <w:tc>
          <w:tcPr>
            <w:tcW w:w="3295" w:type="pct"/>
            <w:gridSpan w:val="2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2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5" w:right="93"/>
              <w:jc w:val="both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联系方式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（固定电话）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109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（手机）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952" w:type="pct"/>
            <w:tcBorders>
              <w:bottom w:val="nil"/>
            </w:tcBorders>
            <w:noWrap w:val="0"/>
            <w:vAlign w:val="center"/>
          </w:tcPr>
          <w:p>
            <w:pPr>
              <w:pStyle w:val="10"/>
              <w:snapToGrid w:val="0"/>
              <w:spacing w:before="0" w:line="300" w:lineRule="exact"/>
              <w:ind w:left="403" w:right="265" w:hanging="12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before="0" w:line="300" w:lineRule="exact"/>
              <w:ind w:left="403" w:right="265" w:hanging="12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before="0" w:line="300" w:lineRule="exact"/>
              <w:ind w:left="403" w:right="265" w:hanging="12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before="0" w:line="300" w:lineRule="exact"/>
              <w:ind w:left="403" w:right="265" w:hanging="120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增补物项及理由</w:t>
            </w:r>
          </w:p>
        </w:tc>
        <w:tc>
          <w:tcPr>
            <w:tcW w:w="4047" w:type="pct"/>
            <w:gridSpan w:val="3"/>
            <w:tcBorders>
              <w:bottom w:val="nil"/>
            </w:tcBorders>
            <w:noWrap w:val="0"/>
            <w:vAlign w:val="top"/>
          </w:tcPr>
          <w:p>
            <w:pPr>
              <w:pStyle w:val="10"/>
              <w:snapToGrid w:val="0"/>
              <w:spacing w:before="0"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827"/>
              </w:tabs>
              <w:snapToGrid w:val="0"/>
              <w:spacing w:line="300" w:lineRule="exact"/>
              <w:ind w:right="102" w:firstLine="48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24"/>
              </w:rPr>
              <w:t>厂房、车间、作坊、矿场、仓库、码头、桥梁、道路等生产储运设施，与工业相关的管理和科研场所、其他生活服务设施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及构筑物等；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827"/>
              </w:tabs>
              <w:snapToGrid w:val="0"/>
              <w:spacing w:before="0" w:line="300" w:lineRule="exact"/>
              <w:ind w:right="102" w:firstLine="48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24"/>
              </w:rPr>
              <w:t>代表性机器设备、生产工具、办公用具、生活用具、重要产品、历史档案、商标徽章及文献、手稿、影像录音、图书资料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等；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827"/>
              </w:tabs>
              <w:snapToGrid w:val="0"/>
              <w:spacing w:before="0" w:line="300" w:lineRule="exact"/>
              <w:ind w:left="826" w:hanging="241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生产工艺、规章制度、企业文化、工业精神等。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52" w:type="pct"/>
            <w:tcBorders>
              <w:top w:val="nil"/>
            </w:tcBorders>
            <w:noWrap w:val="0"/>
            <w:vAlign w:val="top"/>
          </w:tcPr>
          <w:p>
            <w:pPr>
              <w:pStyle w:val="10"/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  <w:tc>
          <w:tcPr>
            <w:tcW w:w="4047" w:type="pct"/>
            <w:gridSpan w:val="3"/>
            <w:tcBorders>
              <w:top w:val="nil"/>
            </w:tcBorders>
            <w:noWrap w:val="0"/>
            <w:vAlign w:val="top"/>
          </w:tcPr>
          <w:p>
            <w:pPr>
              <w:pStyle w:val="10"/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before="0" w:line="300" w:lineRule="exact"/>
              <w:rPr>
                <w:rFonts w:hint="eastAsia" w:ascii="宋体" w:hAnsi="宋体" w:eastAsia="方正仿宋_GBK" w:cs="方正仿宋_GBK"/>
                <w:color w:val="000000"/>
                <w:sz w:val="18"/>
              </w:rPr>
            </w:pPr>
          </w:p>
          <w:p>
            <w:pPr>
              <w:pStyle w:val="10"/>
              <w:snapToGrid w:val="0"/>
              <w:spacing w:before="0" w:line="300" w:lineRule="exact"/>
              <w:ind w:left="10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（可以加页说明，以上内容需附相关图片材料）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952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163" w:right="145"/>
              <w:jc w:val="center"/>
              <w:rPr>
                <w:rFonts w:hint="eastAsia" w:ascii="宋体" w:hAnsi="宋体" w:eastAsia="方正仿宋_GBK" w:cs="方正仿宋_GBK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4"/>
                <w:sz w:val="24"/>
              </w:rPr>
              <w:t>遗产所在地</w:t>
            </w:r>
            <w:r>
              <w:rPr>
                <w:rFonts w:hint="eastAsia" w:ascii="宋体" w:hAnsi="宋体" w:eastAsia="方正仿宋_GBK" w:cs="方正仿宋_GBK"/>
                <w:color w:val="000000"/>
                <w:spacing w:val="-4"/>
                <w:sz w:val="24"/>
                <w:lang w:eastAsia="zh-CN"/>
              </w:rPr>
              <w:t>县（市、区）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人民政府意见</w:t>
            </w:r>
          </w:p>
        </w:tc>
        <w:tc>
          <w:tcPr>
            <w:tcW w:w="4047" w:type="pct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tabs>
                <w:tab w:val="left" w:pos="5573"/>
              </w:tabs>
              <w:snapToGrid w:val="0"/>
              <w:spacing w:line="300" w:lineRule="exact"/>
              <w:ind w:right="139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tabs>
                <w:tab w:val="left" w:pos="5573"/>
              </w:tabs>
              <w:snapToGrid w:val="0"/>
              <w:spacing w:line="300" w:lineRule="exact"/>
              <w:ind w:right="139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tabs>
                <w:tab w:val="left" w:pos="5573"/>
              </w:tabs>
              <w:snapToGrid w:val="0"/>
              <w:spacing w:before="0" w:line="300" w:lineRule="exact"/>
              <w:ind w:right="139"/>
              <w:rPr>
                <w:rFonts w:hint="eastAsia" w:ascii="宋体" w:hAnsi="宋体" w:eastAsia="方正仿宋_GBK" w:cs="方正仿宋_GBK"/>
                <w:color w:val="000000"/>
                <w:sz w:val="25"/>
              </w:rPr>
            </w:pPr>
          </w:p>
          <w:p>
            <w:pPr>
              <w:pStyle w:val="10"/>
              <w:tabs>
                <w:tab w:val="left" w:pos="5573"/>
              </w:tabs>
              <w:snapToGrid w:val="0"/>
              <w:spacing w:line="300" w:lineRule="exact"/>
              <w:ind w:left="0" w:right="139" w:firstLine="0"/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</w:t>
            </w:r>
            <w: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</w:rPr>
              <w:t xml:space="preserve">） </w:t>
            </w:r>
          </w:p>
          <w:p>
            <w:pPr>
              <w:pStyle w:val="10"/>
              <w:tabs>
                <w:tab w:val="left" w:pos="5573"/>
              </w:tabs>
              <w:snapToGrid w:val="0"/>
              <w:spacing w:line="300" w:lineRule="exact"/>
              <w:ind w:left="0" w:right="139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952" w:type="pct"/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163" w:right="145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州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工业和信息化主管部门意见</w:t>
            </w:r>
          </w:p>
        </w:tc>
        <w:tc>
          <w:tcPr>
            <w:tcW w:w="4047" w:type="pct"/>
            <w:gridSpan w:val="3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</w:t>
            </w:r>
            <w: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</w:rPr>
              <w:t xml:space="preserve">） </w:t>
            </w:r>
          </w:p>
          <w:p>
            <w:pPr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952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0"/>
              <w:snapToGrid w:val="0"/>
              <w:spacing w:line="30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省级单位、省属企业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或中央驻滇单位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意见（非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级单位、省属企业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或中央驻滇单位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不填此栏）</w:t>
            </w:r>
          </w:p>
        </w:tc>
        <w:tc>
          <w:tcPr>
            <w:tcW w:w="4047" w:type="pct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line="3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tabs>
                <w:tab w:val="left" w:pos="5573"/>
              </w:tabs>
              <w:snapToGrid w:val="0"/>
              <w:spacing w:line="300" w:lineRule="exact"/>
              <w:ind w:left="4613" w:right="139" w:firstLine="182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tabs>
                <w:tab w:val="left" w:pos="5573"/>
              </w:tabs>
              <w:snapToGrid w:val="0"/>
              <w:spacing w:line="300" w:lineRule="exact"/>
              <w:ind w:left="4613" w:right="139" w:firstLine="182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tabs>
                <w:tab w:val="left" w:pos="5573"/>
              </w:tabs>
              <w:snapToGrid w:val="0"/>
              <w:spacing w:line="300" w:lineRule="exact"/>
              <w:ind w:left="0" w:right="139" w:firstLine="0"/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</w:t>
            </w:r>
            <w: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</w:rPr>
              <w:t>）</w:t>
            </w:r>
          </w:p>
          <w:p>
            <w:pPr>
              <w:pStyle w:val="10"/>
              <w:snapToGrid w:val="0"/>
              <w:spacing w:line="300" w:lineRule="exact"/>
              <w:ind w:left="0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color w:val="000000"/>
                <w:spacing w:val="-17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 日</w:t>
            </w:r>
          </w:p>
        </w:tc>
      </w:tr>
    </w:tbl>
    <w:p>
      <w:pPr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"/>
          <w:szCs w:val="2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pStyle w:val="6"/>
        <w:snapToGrid w:val="0"/>
        <w:spacing w:before="0" w:line="600" w:lineRule="exact"/>
        <w:ind w:left="0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 4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snapToGrid w:val="0"/>
        <w:spacing w:before="0"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3"/>
        <w:snapToGrid w:val="0"/>
        <w:spacing w:before="0" w:line="600" w:lineRule="exact"/>
        <w:ind w:right="20"/>
        <w:rPr>
          <w:rFonts w:hint="eastAsia" w:ascii="方正小标宋_GBK" w:hAnsi="方正小标宋_GBK" w:eastAsia="方正小标宋_GBK" w:cs="方正小标宋_GBK"/>
          <w:color w:val="000000"/>
        </w:rPr>
      </w:pPr>
      <w:r>
        <w:rPr>
          <w:rFonts w:hint="eastAsia" w:ascii="方正小标宋_GBK" w:hAnsi="方正小标宋_GBK" w:eastAsia="方正小标宋_GBK" w:cs="方正小标宋_GBK"/>
          <w:color w:val="000000"/>
        </w:rPr>
        <w:t>云南省工业遗产年度工作报告</w:t>
      </w:r>
    </w:p>
    <w:p>
      <w:pPr>
        <w:tabs>
          <w:tab w:val="left" w:pos="1559"/>
        </w:tabs>
        <w:snapToGrid w:val="0"/>
        <w:spacing w:before="0" w:line="600" w:lineRule="exact"/>
        <w:ind w:right="25"/>
        <w:jc w:val="center"/>
        <w:rPr>
          <w:rFonts w:hint="eastAsia" w:ascii="宋体" w:hAnsi="宋体" w:eastAsia="方正仿宋_GBK" w:cs="方正仿宋_GBK"/>
          <w:color w:val="000000"/>
          <w:sz w:val="52"/>
        </w:rPr>
      </w:pPr>
      <w:r>
        <w:rPr>
          <w:rFonts w:hint="eastAsia" w:ascii="宋体" w:hAnsi="宋体" w:eastAsia="方正仿宋_GBK" w:cs="方正仿宋_GBK"/>
          <w:color w:val="000000"/>
          <w:sz w:val="52"/>
        </w:rPr>
        <w:t>（20</w:t>
      </w:r>
      <w:r>
        <w:rPr>
          <w:rFonts w:hint="eastAsia" w:ascii="宋体" w:hAnsi="宋体" w:eastAsia="方正仿宋_GBK" w:cs="方正仿宋_GBK"/>
          <w:color w:val="000000"/>
          <w:sz w:val="52"/>
        </w:rPr>
        <w:tab/>
      </w:r>
      <w:r>
        <w:rPr>
          <w:rFonts w:hint="eastAsia" w:ascii="方正小标宋_GBK" w:hAnsi="方正小标宋_GBK" w:eastAsia="方正小标宋_GBK" w:cs="方正小标宋_GBK"/>
          <w:color w:val="000000"/>
          <w:sz w:val="52"/>
        </w:rPr>
        <w:t>年</w:t>
      </w:r>
      <w:r>
        <w:rPr>
          <w:rFonts w:hint="eastAsia" w:ascii="宋体" w:hAnsi="宋体" w:eastAsia="方正仿宋_GBK" w:cs="方正仿宋_GBK"/>
          <w:color w:val="000000"/>
          <w:sz w:val="52"/>
        </w:rPr>
        <w:t>）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56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56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56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56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56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56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56"/>
        </w:rPr>
      </w:pPr>
    </w:p>
    <w:p>
      <w:pPr>
        <w:pStyle w:val="6"/>
        <w:tabs>
          <w:tab w:val="left" w:pos="3196"/>
          <w:tab w:val="left" w:pos="5596"/>
        </w:tabs>
        <w:snapToGrid w:val="0"/>
        <w:spacing w:line="600" w:lineRule="exact"/>
        <w:ind w:right="164"/>
        <w:jc w:val="center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报</w:t>
      </w:r>
      <w:r>
        <w:rPr>
          <w:rFonts w:hint="eastAsia" w:ascii="宋体" w:hAnsi="宋体" w:eastAsia="方正仿宋_GBK" w:cs="方正仿宋_GBK"/>
          <w:color w:val="000000"/>
          <w:spacing w:val="-6"/>
        </w:rPr>
        <w:t>告</w:t>
      </w:r>
      <w:r>
        <w:rPr>
          <w:rFonts w:hint="eastAsia" w:ascii="宋体" w:hAnsi="宋体" w:eastAsia="方正仿宋_GBK" w:cs="方正仿宋_GBK"/>
          <w:color w:val="000000"/>
        </w:rPr>
        <w:t>单位</w:t>
      </w:r>
      <w:r>
        <w:rPr>
          <w:rFonts w:hint="eastAsia" w:ascii="宋体" w:hAnsi="宋体" w:eastAsia="方正仿宋_GBK" w:cs="方正仿宋_GBK"/>
          <w:color w:val="000000"/>
          <w:spacing w:val="-6"/>
        </w:rPr>
        <w:t>：</w:t>
      </w:r>
      <w:r>
        <w:rPr>
          <w:rFonts w:hint="eastAsia" w:ascii="宋体" w:hAnsi="宋体" w:eastAsia="方正仿宋_GBK" w:cs="方正仿宋_GBK"/>
          <w:color w:val="000000"/>
          <w:spacing w:val="-6"/>
          <w:u w:val="thick" w:color="000007"/>
        </w:rPr>
        <w:tab/>
      </w:r>
      <w:r>
        <w:rPr>
          <w:rFonts w:hint="eastAsia" w:ascii="宋体" w:hAnsi="宋体" w:eastAsia="方正仿宋_GBK" w:cs="方正仿宋_GBK"/>
          <w:color w:val="000000"/>
          <w:spacing w:val="-1"/>
          <w:u w:val="thick" w:color="000007"/>
        </w:rPr>
        <w:t>（加</w:t>
      </w:r>
      <w:r>
        <w:rPr>
          <w:rFonts w:hint="eastAsia" w:ascii="宋体" w:hAnsi="宋体" w:eastAsia="方正仿宋_GBK" w:cs="方正仿宋_GBK"/>
          <w:color w:val="000000"/>
          <w:spacing w:val="-6"/>
          <w:u w:val="thick" w:color="000007"/>
        </w:rPr>
        <w:t>盖</w:t>
      </w:r>
      <w:r>
        <w:rPr>
          <w:rFonts w:hint="eastAsia" w:ascii="宋体" w:hAnsi="宋体" w:eastAsia="方正仿宋_GBK" w:cs="方正仿宋_GBK"/>
          <w:color w:val="000000"/>
          <w:spacing w:val="-1"/>
          <w:u w:val="thick" w:color="000007"/>
        </w:rPr>
        <w:t>公章</w:t>
      </w:r>
      <w:r>
        <w:rPr>
          <w:rFonts w:hint="eastAsia" w:ascii="宋体" w:hAnsi="宋体" w:eastAsia="方正仿宋_GBK" w:cs="方正仿宋_GBK"/>
          <w:color w:val="000000"/>
          <w:u w:val="thick" w:color="000007"/>
        </w:rPr>
        <w:t>）</w:t>
      </w:r>
      <w:r>
        <w:rPr>
          <w:rFonts w:hint="eastAsia" w:ascii="宋体" w:hAnsi="宋体" w:eastAsia="方正仿宋_GBK" w:cs="方正仿宋_GBK"/>
          <w:color w:val="000000"/>
          <w:u w:val="thick" w:color="000007"/>
        </w:rPr>
        <w:tab/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tabs>
          <w:tab w:val="left" w:pos="3143"/>
          <w:tab w:val="left" w:pos="4262"/>
          <w:tab w:val="left" w:pos="5380"/>
        </w:tabs>
        <w:snapToGrid w:val="0"/>
        <w:spacing w:before="0" w:line="600" w:lineRule="exact"/>
        <w:ind w:right="19"/>
        <w:jc w:val="center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报告日</w:t>
      </w:r>
      <w:r>
        <w:rPr>
          <w:rFonts w:hint="eastAsia" w:ascii="宋体" w:hAnsi="宋体" w:eastAsia="方正仿宋_GBK" w:cs="方正仿宋_GBK"/>
          <w:color w:val="000000"/>
          <w:spacing w:val="-6"/>
        </w:rPr>
        <w:t>期</w:t>
      </w:r>
      <w:r>
        <w:rPr>
          <w:rFonts w:hint="eastAsia" w:ascii="宋体" w:hAnsi="宋体" w:eastAsia="方正仿宋_GBK" w:cs="方正仿宋_GBK"/>
          <w:color w:val="000000"/>
        </w:rPr>
        <w:t>：</w:t>
      </w:r>
      <w:r>
        <w:rPr>
          <w:rFonts w:hint="eastAsia" w:ascii="宋体" w:hAnsi="宋体" w:eastAsia="方正仿宋_GBK" w:cs="方正仿宋_GBK"/>
          <w:color w:val="000000"/>
          <w:u w:val="thick" w:color="000007"/>
        </w:rPr>
        <w:tab/>
      </w:r>
      <w:r>
        <w:rPr>
          <w:rFonts w:hint="eastAsia" w:ascii="宋体" w:hAnsi="宋体" w:eastAsia="方正仿宋_GBK" w:cs="方正仿宋_GBK"/>
          <w:color w:val="000000"/>
          <w:spacing w:val="-6"/>
        </w:rPr>
        <w:t>年</w:t>
      </w:r>
      <w:r>
        <w:rPr>
          <w:rFonts w:hint="eastAsia" w:ascii="宋体" w:hAnsi="宋体" w:eastAsia="方正仿宋_GBK" w:cs="方正仿宋_GBK"/>
          <w:color w:val="000000"/>
          <w:spacing w:val="-6"/>
          <w:u w:val="thick" w:color="000007"/>
        </w:rPr>
        <w:tab/>
      </w:r>
      <w:r>
        <w:rPr>
          <w:rFonts w:hint="eastAsia" w:ascii="宋体" w:hAnsi="宋体" w:eastAsia="方正仿宋_GBK" w:cs="方正仿宋_GBK"/>
          <w:color w:val="000000"/>
        </w:rPr>
        <w:t>月</w:t>
      </w:r>
      <w:r>
        <w:rPr>
          <w:rFonts w:hint="eastAsia" w:ascii="宋体" w:hAnsi="宋体" w:eastAsia="方正仿宋_GBK" w:cs="方正仿宋_GBK"/>
          <w:color w:val="000000"/>
          <w:u w:val="thick" w:color="000007"/>
        </w:rPr>
        <w:tab/>
      </w:r>
      <w:r>
        <w:rPr>
          <w:rFonts w:hint="eastAsia" w:ascii="宋体" w:hAnsi="宋体" w:eastAsia="方正仿宋_GBK" w:cs="方正仿宋_GBK"/>
          <w:color w:val="000000"/>
        </w:rPr>
        <w:t>日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36"/>
        </w:r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36"/>
        </w:rPr>
      </w:pPr>
    </w:p>
    <w:p>
      <w:pPr>
        <w:snapToGrid w:val="0"/>
        <w:spacing w:line="600" w:lineRule="exact"/>
        <w:ind w:right="20"/>
        <w:jc w:val="center"/>
        <w:rPr>
          <w:rFonts w:hint="eastAsia" w:ascii="宋体" w:hAnsi="宋体" w:eastAsia="方正仿宋_GBK" w:cs="方正仿宋_GBK"/>
          <w:color w:val="000000"/>
          <w:sz w:val="40"/>
        </w:rPr>
      </w:pPr>
      <w:r>
        <w:rPr>
          <w:rFonts w:hint="eastAsia" w:ascii="宋体" w:hAnsi="宋体" w:eastAsia="方正仿宋_GBK" w:cs="方正仿宋_GBK"/>
          <w:color w:val="000000"/>
          <w:sz w:val="40"/>
        </w:rPr>
        <w:t>云南省工业和信息化厅印制</w:t>
      </w:r>
    </w:p>
    <w:p>
      <w:pPr>
        <w:snapToGrid w:val="0"/>
        <w:spacing w:line="600" w:lineRule="exact"/>
        <w:jc w:val="center"/>
        <w:rPr>
          <w:rFonts w:hint="eastAsia" w:ascii="宋体" w:hAnsi="宋体" w:eastAsia="方正仿宋_GBK" w:cs="方正仿宋_GBK"/>
          <w:color w:val="000000"/>
          <w:sz w:val="40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</w:sectPr>
      </w:pP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snapToGrid w:val="0"/>
        <w:spacing w:before="0" w:line="600" w:lineRule="exact"/>
        <w:ind w:right="14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填 写 须 知</w:t>
      </w:r>
    </w:p>
    <w:p>
      <w:pPr>
        <w:pStyle w:val="6"/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44"/>
        </w:rPr>
      </w:pPr>
    </w:p>
    <w:p>
      <w:pPr>
        <w:pStyle w:val="11"/>
        <w:numPr>
          <w:ilvl w:val="0"/>
          <w:numId w:val="4"/>
        </w:numPr>
        <w:tabs>
          <w:tab w:val="left" w:pos="1159"/>
        </w:tabs>
        <w:snapToGrid w:val="0"/>
        <w:spacing w:before="0" w:line="600" w:lineRule="exact"/>
        <w:ind w:right="362" w:firstLine="638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本报告由州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  <w:lang w:eastAsia="zh-CN"/>
        </w:rPr>
        <w:t>（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市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  <w:lang w:eastAsia="zh-CN"/>
        </w:rPr>
        <w:t>）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工业和信息化主管部门</w:t>
      </w:r>
      <w:r>
        <w:rPr>
          <w:rFonts w:hint="eastAsia" w:ascii="宋体" w:hAnsi="宋体" w:eastAsia="方正仿宋_GBK" w:cs="方正仿宋_GBK"/>
          <w:color w:val="000000"/>
          <w:spacing w:val="-3"/>
          <w:sz w:val="32"/>
        </w:rPr>
        <w:t>填写。</w:t>
      </w:r>
    </w:p>
    <w:p>
      <w:pPr>
        <w:pStyle w:val="11"/>
        <w:numPr>
          <w:ilvl w:val="0"/>
          <w:numId w:val="4"/>
        </w:numPr>
        <w:tabs>
          <w:tab w:val="left" w:pos="1159"/>
        </w:tabs>
        <w:snapToGrid w:val="0"/>
        <w:spacing w:line="600" w:lineRule="exact"/>
        <w:ind w:left="1158" w:hanging="241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需用电子方式填写，要求字迹清楚。</w:t>
      </w:r>
    </w:p>
    <w:p>
      <w:pPr>
        <w:pStyle w:val="11"/>
        <w:numPr>
          <w:ilvl w:val="0"/>
          <w:numId w:val="4"/>
        </w:numPr>
        <w:tabs>
          <w:tab w:val="left" w:pos="1159"/>
        </w:tabs>
        <w:snapToGrid w:val="0"/>
        <w:spacing w:before="0" w:line="600" w:lineRule="exact"/>
        <w:ind w:right="362" w:firstLine="638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填报单位应按照填写要求和实际情况，认真填写各个表项，确保所填资料真实准确。</w:t>
      </w:r>
    </w:p>
    <w:p>
      <w:pPr>
        <w:pStyle w:val="11"/>
        <w:numPr>
          <w:ilvl w:val="0"/>
          <w:numId w:val="4"/>
        </w:numPr>
        <w:tabs>
          <w:tab w:val="left" w:pos="1159"/>
        </w:tabs>
        <w:snapToGrid w:val="0"/>
        <w:spacing w:line="600" w:lineRule="exact"/>
        <w:ind w:right="520" w:firstLine="638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5"/>
          <w:sz w:val="32"/>
        </w:rPr>
        <w:t>报告日期如实填写，每年</w:t>
      </w:r>
      <w:r>
        <w:rPr>
          <w:rFonts w:hint="eastAsia" w:ascii="宋体" w:hAnsi="宋体" w:eastAsia="方正仿宋_GBK" w:cs="方正仿宋_GBK"/>
          <w:color w:val="000000"/>
          <w:spacing w:val="-3"/>
          <w:sz w:val="32"/>
        </w:rPr>
        <w:t>3</w:t>
      </w:r>
      <w:r>
        <w:rPr>
          <w:rFonts w:hint="eastAsia" w:ascii="宋体" w:hAnsi="宋体" w:eastAsia="方正仿宋_GBK" w:cs="方正仿宋_GBK"/>
          <w:color w:val="000000"/>
          <w:spacing w:val="-4"/>
          <w:sz w:val="32"/>
        </w:rPr>
        <w:t>月底前提交上一年度工作报告。</w:t>
      </w:r>
    </w:p>
    <w:p>
      <w:pPr>
        <w:pStyle w:val="11"/>
        <w:numPr>
          <w:ilvl w:val="0"/>
          <w:numId w:val="4"/>
        </w:numPr>
        <w:tabs>
          <w:tab w:val="left" w:pos="1159"/>
        </w:tabs>
        <w:snapToGrid w:val="0"/>
        <w:spacing w:line="600" w:lineRule="exact"/>
        <w:ind w:left="1158" w:hanging="241"/>
        <w:jc w:val="left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本报告所有填报项目页面不足时，可另附页面。</w:t>
      </w:r>
    </w:p>
    <w:p>
      <w:pPr>
        <w:snapToGrid w:val="0"/>
        <w:spacing w:line="600" w:lineRule="exact"/>
        <w:jc w:val="left"/>
        <w:rPr>
          <w:rFonts w:hint="eastAsia" w:ascii="宋体" w:hAnsi="宋体" w:eastAsia="方正仿宋_GBK" w:cs="方正仿宋_GBK"/>
          <w:color w:val="000000"/>
          <w:sz w:val="32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</w:sectPr>
      </w:pPr>
    </w:p>
    <w:tbl>
      <w:tblPr>
        <w:tblStyle w:val="8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2139"/>
        <w:gridCol w:w="976"/>
        <w:gridCol w:w="32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8" w:hRule="atLeast"/>
        </w:trPr>
        <w:tc>
          <w:tcPr>
            <w:tcW w:w="1383" w:type="pct"/>
            <w:vMerge w:val="restart"/>
            <w:noWrap w:val="0"/>
            <w:vAlign w:val="center"/>
          </w:tcPr>
          <w:p>
            <w:pPr>
              <w:pStyle w:val="10"/>
              <w:snapToGrid w:val="0"/>
              <w:spacing w:line="600" w:lineRule="exact"/>
              <w:ind w:left="218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报告单位联系方式</w:t>
            </w:r>
          </w:p>
        </w:tc>
        <w:tc>
          <w:tcPr>
            <w:tcW w:w="1207" w:type="pct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409" w:right="393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部门名称</w:t>
            </w:r>
          </w:p>
        </w:tc>
        <w:tc>
          <w:tcPr>
            <w:tcW w:w="2408" w:type="pct"/>
            <w:gridSpan w:val="2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83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1207" w:type="pct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409" w:right="393"/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联系人姓名</w:t>
            </w:r>
          </w:p>
        </w:tc>
        <w:tc>
          <w:tcPr>
            <w:tcW w:w="2408" w:type="pct"/>
            <w:gridSpan w:val="2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1383" w:type="pct"/>
            <w:vMerge w:val="continue"/>
            <w:tcBorders>
              <w:top w:val="nil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1758" w:type="pct"/>
            <w:gridSpan w:val="2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（固定电话）</w:t>
            </w:r>
          </w:p>
        </w:tc>
        <w:tc>
          <w:tcPr>
            <w:tcW w:w="1857" w:type="pct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6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（手机）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一、上一年度工作总结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54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包含但不限于：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有关政策制定情况（如地方性法规、规划，行动计划、管理办法等）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保护体系建设情况（如摸底调查、认定管理、体制机制等）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存在的困难问题和意见建议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工作成效（如经验做法、资金支持、表彰奖补、优秀案例、宣传推广等）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二、检查过程中发现的问题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包含但不限于：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产权发生变化情况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核心物项调增、修复等变化情况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保护利用规划实施情况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保护管理工作措施或整改情况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公众实名举报核查情况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三、对问题的处理意见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snapToGrid w:val="0"/>
              <w:spacing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经核实，对上述问题的处理意见（包括合格、整改或摘牌等）</w:t>
            </w:r>
          </w:p>
        </w:tc>
      </w:tr>
    </w:tbl>
    <w:p>
      <w:pPr>
        <w:snapToGrid w:val="0"/>
        <w:spacing w:line="600" w:lineRule="exact"/>
        <w:rPr>
          <w:rFonts w:hint="eastAsia" w:ascii="宋体" w:hAnsi="宋体" w:eastAsia="方正仿宋_GBK" w:cs="方正仿宋_GBK"/>
          <w:color w:val="000000"/>
          <w:sz w:val="24"/>
        </w:rPr>
        <w:sectPr>
          <w:pgSz w:w="11910" w:h="16840"/>
          <w:pgMar w:top="1440" w:right="1531" w:bottom="175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</w:sectPr>
      </w:pPr>
    </w:p>
    <w:tbl>
      <w:tblPr>
        <w:tblStyle w:val="8"/>
        <w:tblW w:w="0" w:type="auto"/>
        <w:tblInd w:w="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16" w:type="dxa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四、备案清单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8516" w:type="dxa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6"/>
              </w:rPr>
            </w:pPr>
          </w:p>
          <w:p>
            <w:pPr>
              <w:pStyle w:val="10"/>
              <w:snapToGrid w:val="0"/>
              <w:spacing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经确认，备案清单主要指含 2 种情况：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产权变更情况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86"/>
              </w:tabs>
              <w:snapToGrid w:val="0"/>
              <w:spacing w:before="0" w:line="600" w:lineRule="exact"/>
              <w:ind w:hanging="179"/>
              <w:jc w:val="lef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核心物项调增情况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6" w:type="dxa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五、本年度工作计划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8516" w:type="dxa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16" w:type="dxa"/>
            <w:noWrap w:val="0"/>
            <w:vAlign w:val="top"/>
          </w:tcPr>
          <w:p>
            <w:pPr>
              <w:pStyle w:val="10"/>
              <w:snapToGrid w:val="0"/>
              <w:spacing w:before="0" w:line="600" w:lineRule="exact"/>
              <w:ind w:left="107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六、备注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8516" w:type="dxa"/>
            <w:noWrap w:val="0"/>
            <w:vAlign w:val="top"/>
          </w:tcPr>
          <w:p>
            <w:pPr>
              <w:pStyle w:val="10"/>
              <w:snapToGrid w:val="0"/>
              <w:spacing w:line="600" w:lineRule="exact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IcgCpr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AECA9"/>
    <w:multiLevelType w:val="multilevel"/>
    <w:tmpl w:val="640AECA9"/>
    <w:lvl w:ilvl="0" w:tentative="0">
      <w:start w:val="3"/>
      <w:numFmt w:val="decimal"/>
      <w:lvlText w:val="%1"/>
      <w:lvlJc w:val="left"/>
      <w:pPr>
        <w:ind w:left="1120" w:hanging="360"/>
      </w:pPr>
      <w:rPr>
        <w:rFonts w:hint="default"/>
        <w:lang w:val="en-US" w:eastAsia="zh-CN" w:bidi="ar-SA"/>
      </w:rPr>
    </w:lvl>
    <w:lvl w:ilvl="1" w:tentative="0">
      <w:start w:val="3"/>
      <w:numFmt w:val="decimal"/>
      <w:lvlText w:val="%1.%2"/>
      <w:lvlJc w:val="left"/>
      <w:pPr>
        <w:ind w:left="1120" w:hanging="360"/>
      </w:pPr>
      <w:rPr>
        <w:rFonts w:hint="default" w:ascii="Times New Roman" w:hAnsi="Times New Roman" w:eastAsia="Times New Roman" w:cs="Times New Roman"/>
        <w:color w:val="000007"/>
        <w:spacing w:val="-5"/>
        <w:w w:val="100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158" w:hanging="240"/>
      </w:pPr>
      <w:rPr>
        <w:rFonts w:hint="default" w:ascii="Times New Roman" w:hAnsi="Times New Roman" w:eastAsia="Times New Roman" w:cs="Times New Roman"/>
        <w:color w:val="000007"/>
        <w:spacing w:val="-3"/>
        <w:w w:val="100"/>
        <w:sz w:val="30"/>
        <w:szCs w:val="30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6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35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93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52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10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9" w:hanging="240"/>
      </w:pPr>
      <w:rPr>
        <w:rFonts w:hint="default"/>
        <w:lang w:val="en-US" w:eastAsia="zh-CN" w:bidi="ar-SA"/>
      </w:rPr>
    </w:lvl>
  </w:abstractNum>
  <w:abstractNum w:abstractNumId="1">
    <w:nsid w:val="640AECBF"/>
    <w:multiLevelType w:val="multilevel"/>
    <w:tmpl w:val="640AECBF"/>
    <w:lvl w:ilvl="0" w:tentative="0">
      <w:start w:val="1"/>
      <w:numFmt w:val="decimal"/>
      <w:lvlText w:val="%1."/>
      <w:lvlJc w:val="left"/>
      <w:pPr>
        <w:ind w:left="106" w:hanging="183"/>
      </w:pPr>
      <w:rPr>
        <w:rFonts w:hint="default" w:ascii="Times New Roman" w:hAnsi="Times New Roman" w:eastAsia="Times New Roman" w:cs="Times New Roman"/>
        <w:color w:val="000007"/>
        <w:spacing w:val="-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7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4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18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91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64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3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1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83" w:hanging="183"/>
      </w:pPr>
      <w:rPr>
        <w:rFonts w:hint="default"/>
        <w:lang w:val="en-US" w:eastAsia="zh-CN" w:bidi="ar-SA"/>
      </w:rPr>
    </w:lvl>
  </w:abstractNum>
  <w:abstractNum w:abstractNumId="2">
    <w:nsid w:val="640AECCA"/>
    <w:multiLevelType w:val="multilevel"/>
    <w:tmpl w:val="640AECCA"/>
    <w:lvl w:ilvl="0" w:tentative="0">
      <w:start w:val="1"/>
      <w:numFmt w:val="decimal"/>
      <w:lvlText w:val="%1."/>
      <w:lvlJc w:val="left"/>
      <w:pPr>
        <w:ind w:left="106" w:hanging="240"/>
      </w:pPr>
      <w:rPr>
        <w:rFonts w:hint="default" w:ascii="仿宋_GB2312" w:hAnsi="仿宋_GB2312" w:eastAsia="仿宋_GB2312" w:cs="仿宋_GB2312"/>
        <w:color w:val="000007"/>
        <w:spacing w:val="-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83" w:hanging="24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6" w:hanging="24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149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32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5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98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81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564" w:hanging="240"/>
      </w:pPr>
      <w:rPr>
        <w:rFonts w:hint="default"/>
        <w:lang w:val="en-US" w:eastAsia="zh-CN" w:bidi="ar-SA"/>
      </w:rPr>
    </w:lvl>
  </w:abstractNum>
  <w:abstractNum w:abstractNumId="3">
    <w:nsid w:val="640AECD5"/>
    <w:multiLevelType w:val="multilevel"/>
    <w:tmpl w:val="640AECD5"/>
    <w:lvl w:ilvl="0" w:tentative="0">
      <w:start w:val="1"/>
      <w:numFmt w:val="decimal"/>
      <w:lvlText w:val="%1."/>
      <w:lvlJc w:val="left"/>
      <w:pPr>
        <w:ind w:left="280" w:hanging="240"/>
      </w:pPr>
      <w:rPr>
        <w:rFonts w:hint="default" w:ascii="Times New Roman" w:hAnsi="Times New Roman" w:eastAsia="Times New Roman" w:cs="Times New Roman"/>
        <w:color w:val="000007"/>
        <w:spacing w:val="-3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40" w:hanging="24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01" w:hanging="24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61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83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43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04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4" w:hanging="240"/>
      </w:pPr>
      <w:rPr>
        <w:rFonts w:hint="default"/>
        <w:lang w:val="en-US" w:eastAsia="zh-CN" w:bidi="ar-SA"/>
      </w:rPr>
    </w:lvl>
  </w:abstractNum>
  <w:abstractNum w:abstractNumId="4">
    <w:nsid w:val="640AECE0"/>
    <w:multiLevelType w:val="multilevel"/>
    <w:tmpl w:val="640AECE0"/>
    <w:lvl w:ilvl="0" w:tentative="0">
      <w:start w:val="1"/>
      <w:numFmt w:val="decimal"/>
      <w:lvlText w:val="%1."/>
      <w:lvlJc w:val="left"/>
      <w:pPr>
        <w:ind w:left="285" w:hanging="178"/>
      </w:pPr>
      <w:rPr>
        <w:rFonts w:hint="default" w:ascii="Times New Roman" w:hAnsi="Times New Roman" w:eastAsia="Times New Roman" w:cs="Times New Roman"/>
        <w:color w:val="000007"/>
        <w:spacing w:val="-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2" w:hanging="17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4" w:hanging="17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46" w:hanging="17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68" w:hanging="17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90" w:hanging="17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12" w:hanging="17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34" w:hanging="17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56" w:hanging="178"/>
      </w:pPr>
      <w:rPr>
        <w:rFonts w:hint="default"/>
        <w:lang w:val="en-US" w:eastAsia="zh-CN" w:bidi="ar-SA"/>
      </w:rPr>
    </w:lvl>
  </w:abstractNum>
  <w:abstractNum w:abstractNumId="5">
    <w:nsid w:val="640AECEB"/>
    <w:multiLevelType w:val="multilevel"/>
    <w:tmpl w:val="640AECEB"/>
    <w:lvl w:ilvl="0" w:tentative="0">
      <w:start w:val="1"/>
      <w:numFmt w:val="decimal"/>
      <w:lvlText w:val="%1."/>
      <w:lvlJc w:val="left"/>
      <w:pPr>
        <w:ind w:left="285" w:hanging="178"/>
      </w:pPr>
      <w:rPr>
        <w:rFonts w:hint="default" w:ascii="Times New Roman" w:hAnsi="Times New Roman" w:eastAsia="Times New Roman" w:cs="Times New Roman"/>
        <w:color w:val="000007"/>
        <w:spacing w:val="-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2" w:hanging="17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4" w:hanging="17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46" w:hanging="17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68" w:hanging="17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90" w:hanging="17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12" w:hanging="17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34" w:hanging="17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56" w:hanging="178"/>
      </w:pPr>
      <w:rPr>
        <w:rFonts w:hint="default"/>
        <w:lang w:val="en-US" w:eastAsia="zh-CN" w:bidi="ar-SA"/>
      </w:rPr>
    </w:lvl>
  </w:abstractNum>
  <w:abstractNum w:abstractNumId="6">
    <w:nsid w:val="640AECF6"/>
    <w:multiLevelType w:val="multilevel"/>
    <w:tmpl w:val="640AECF6"/>
    <w:lvl w:ilvl="0" w:tentative="0">
      <w:start w:val="1"/>
      <w:numFmt w:val="decimal"/>
      <w:lvlText w:val="%1."/>
      <w:lvlJc w:val="left"/>
      <w:pPr>
        <w:ind w:left="285" w:hanging="178"/>
      </w:pPr>
      <w:rPr>
        <w:rFonts w:hint="default" w:ascii="Times New Roman" w:hAnsi="Times New Roman" w:eastAsia="Times New Roman" w:cs="Times New Roman"/>
        <w:color w:val="000007"/>
        <w:spacing w:val="-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2" w:hanging="17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4" w:hanging="17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46" w:hanging="17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68" w:hanging="17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90" w:hanging="17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12" w:hanging="17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34" w:hanging="17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56" w:hanging="178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YmQ0NzAzNjdmZTljOTVlOTE2YTM5YWRiNzg1ODIifQ=="/>
  </w:docVars>
  <w:rsids>
    <w:rsidRoot w:val="5BE125C8"/>
    <w:rsid w:val="5BE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26"/>
      <w:ind w:right="15"/>
      <w:jc w:val="center"/>
      <w:outlineLvl w:val="0"/>
    </w:pPr>
    <w:rPr>
      <w:rFonts w:ascii="黑体" w:hAnsi="黑体" w:eastAsia="黑体" w:cs="黑体"/>
      <w:sz w:val="52"/>
      <w:szCs w:val="5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25"/>
      <w:ind w:right="14"/>
      <w:jc w:val="center"/>
      <w:outlineLvl w:val="1"/>
    </w:pPr>
    <w:rPr>
      <w:rFonts w:ascii="黑体" w:hAnsi="黑体" w:eastAsia="黑体" w:cs="黑体"/>
      <w:sz w:val="44"/>
      <w:szCs w:val="4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49"/>
      <w:ind w:right="15"/>
      <w:jc w:val="center"/>
      <w:outlineLvl w:val="2"/>
    </w:pPr>
    <w:rPr>
      <w:rFonts w:ascii="黑体" w:hAnsi="黑体" w:eastAsia="黑体" w:cs="黑体"/>
      <w:sz w:val="36"/>
      <w:szCs w:val="36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eastAsia="宋体" w:cs="Times New Roman"/>
      <w:sz w:val="28"/>
    </w:rPr>
  </w:style>
  <w:style w:type="paragraph" w:styleId="6">
    <w:name w:val="Body Text"/>
    <w:basedOn w:val="1"/>
    <w:uiPriority w:val="0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  <w:style w:type="paragraph" w:customStyle="1" w:styleId="11">
    <w:name w:val="List Paragraph"/>
    <w:basedOn w:val="1"/>
    <w:qFormat/>
    <w:uiPriority w:val="1"/>
    <w:pPr>
      <w:ind w:left="280" w:firstLine="638"/>
    </w:pPr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2023-12-22T09:42:00Z</dcterms:created>
  <dc:creator>李云琳</dc:creator>
  <cp:lastModifiedBy>李云琳</cp:lastModifiedBy>
  <dcterms:modified xsi:type="dcterms:W3CDTF">2023-12-22T09:42:54Z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DCE9A9B8F16C428C95374C674DAE3517_11</vt:lpwstr>
  </property>
</Properties>
</file>